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40D0A" w:rsidRDefault="00455CCA">
      <w:pPr>
        <w:spacing w:after="47" w:line="259" w:lineRule="auto"/>
        <w:ind w:left="0" w:firstLine="0"/>
        <w:jc w:val="left"/>
      </w:pPr>
      <w:r>
        <w:rPr>
          <w:b/>
          <w:sz w:val="36"/>
        </w:rPr>
        <w:t>Facultad de Ciencias Exactas, Físicas y Naturales</w:t>
      </w:r>
      <w:r>
        <w:rPr>
          <w:b/>
          <w:i/>
          <w:sz w:val="36"/>
        </w:rPr>
        <w:t xml:space="preserve"> </w:t>
      </w:r>
    </w:p>
    <w:p w:rsidR="00640D0A" w:rsidRPr="00E579D3" w:rsidRDefault="00455CCA">
      <w:pPr>
        <w:spacing w:after="122" w:line="259" w:lineRule="auto"/>
        <w:ind w:left="0" w:right="9" w:firstLine="0"/>
        <w:jc w:val="center"/>
        <w:rPr>
          <w:sz w:val="36"/>
          <w:szCs w:val="36"/>
        </w:rPr>
      </w:pPr>
      <w:r w:rsidRPr="00E579D3">
        <w:rPr>
          <w:b/>
          <w:sz w:val="36"/>
          <w:szCs w:val="36"/>
        </w:rPr>
        <w:t xml:space="preserve">UNIVERSIDAD NACIONAL DE CÓRDOBA </w:t>
      </w:r>
    </w:p>
    <w:p w:rsidR="00640D0A" w:rsidRDefault="00455CCA">
      <w:pPr>
        <w:spacing w:after="0" w:line="259" w:lineRule="auto"/>
        <w:ind w:left="0" w:firstLine="0"/>
        <w:jc w:val="left"/>
      </w:pPr>
      <w:r>
        <w:rPr>
          <w:sz w:val="20"/>
        </w:rPr>
        <w:t xml:space="preserve"> </w:t>
      </w:r>
    </w:p>
    <w:p w:rsidR="00640D0A" w:rsidRDefault="00455CCA">
      <w:pPr>
        <w:spacing w:after="168" w:line="259" w:lineRule="auto"/>
        <w:ind w:left="-29" w:right="-24" w:firstLine="0"/>
        <w:jc w:val="left"/>
      </w:pPr>
      <w:r>
        <w:rPr>
          <w:rFonts w:ascii="Calibri" w:eastAsia="Calibri" w:hAnsi="Calibri" w:cs="Calibri"/>
          <w:noProof/>
        </w:rPr>
        <mc:AlternateContent>
          <mc:Choice Requires="wpg">
            <w:drawing>
              <wp:inline distT="0" distB="0" distL="0" distR="0">
                <wp:extent cx="5438521" cy="6096"/>
                <wp:effectExtent l="0" t="0" r="0" b="0"/>
                <wp:docPr id="24519" name="Group 24519"/>
                <wp:cNvGraphicFramePr/>
                <a:graphic xmlns:a="http://schemas.openxmlformats.org/drawingml/2006/main">
                  <a:graphicData uri="http://schemas.microsoft.com/office/word/2010/wordprocessingGroup">
                    <wpg:wgp>
                      <wpg:cNvGrpSpPr/>
                      <wpg:grpSpPr>
                        <a:xfrm>
                          <a:off x="0" y="0"/>
                          <a:ext cx="5438521" cy="6096"/>
                          <a:chOff x="0" y="0"/>
                          <a:chExt cx="5438521" cy="6096"/>
                        </a:xfrm>
                      </wpg:grpSpPr>
                      <wps:wsp>
                        <wps:cNvPr id="32894" name="Shape 32894"/>
                        <wps:cNvSpPr/>
                        <wps:spPr>
                          <a:xfrm>
                            <a:off x="0" y="0"/>
                            <a:ext cx="5438521" cy="9144"/>
                          </a:xfrm>
                          <a:custGeom>
                            <a:avLst/>
                            <a:gdLst/>
                            <a:ahLst/>
                            <a:cxnLst/>
                            <a:rect l="0" t="0" r="0" b="0"/>
                            <a:pathLst>
                              <a:path w="5438521" h="9144">
                                <a:moveTo>
                                  <a:pt x="0" y="0"/>
                                </a:moveTo>
                                <a:lnTo>
                                  <a:pt x="5438521" y="0"/>
                                </a:lnTo>
                                <a:lnTo>
                                  <a:pt x="543852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4519" style="width:428.23pt;height:0.47998pt;mso-position-horizontal-relative:char;mso-position-vertical-relative:line" coordsize="54385,60">
                <v:shape id="Shape 32895" style="position:absolute;width:54385;height:91;left:0;top:0;" coordsize="5438521,9144" path="m0,0l5438521,0l5438521,9144l0,9144l0,0">
                  <v:stroke weight="0pt" endcap="flat" joinstyle="miter" miterlimit="10" on="false" color="#000000" opacity="0"/>
                  <v:fill on="true" color="#000000"/>
                </v:shape>
              </v:group>
            </w:pict>
          </mc:Fallback>
        </mc:AlternateContent>
      </w:r>
    </w:p>
    <w:p w:rsidR="00640D0A" w:rsidRDefault="00455CCA">
      <w:pPr>
        <w:spacing w:after="158" w:line="259" w:lineRule="auto"/>
        <w:ind w:left="0" w:firstLine="0"/>
        <w:jc w:val="left"/>
      </w:pPr>
      <w:r>
        <w:rPr>
          <w:b/>
          <w:sz w:val="28"/>
        </w:rPr>
        <w:t xml:space="preserve"> </w:t>
      </w:r>
    </w:p>
    <w:p w:rsidR="00640D0A" w:rsidRDefault="00455CCA">
      <w:pPr>
        <w:spacing w:after="151" w:line="259" w:lineRule="auto"/>
        <w:ind w:left="0" w:firstLine="0"/>
        <w:jc w:val="left"/>
      </w:pPr>
      <w:r>
        <w:rPr>
          <w:b/>
          <w:sz w:val="28"/>
        </w:rPr>
        <w:t xml:space="preserve"> </w:t>
      </w:r>
    </w:p>
    <w:p w:rsidR="00640D0A" w:rsidRDefault="00455CCA">
      <w:pPr>
        <w:spacing w:after="42" w:line="259" w:lineRule="auto"/>
        <w:ind w:left="72" w:firstLine="0"/>
        <w:jc w:val="center"/>
      </w:pPr>
      <w:r>
        <w:rPr>
          <w:noProof/>
        </w:rPr>
        <w:drawing>
          <wp:inline distT="0" distB="0" distL="0" distR="0">
            <wp:extent cx="1296035" cy="177292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7"/>
                    <a:stretch>
                      <a:fillRect/>
                    </a:stretch>
                  </pic:blipFill>
                  <pic:spPr>
                    <a:xfrm>
                      <a:off x="0" y="0"/>
                      <a:ext cx="1296035" cy="1772920"/>
                    </a:xfrm>
                    <a:prstGeom prst="rect">
                      <a:avLst/>
                    </a:prstGeom>
                  </pic:spPr>
                </pic:pic>
              </a:graphicData>
            </a:graphic>
          </wp:inline>
        </w:drawing>
      </w:r>
      <w:r>
        <w:rPr>
          <w:b/>
          <w:sz w:val="28"/>
        </w:rPr>
        <w:t xml:space="preserve"> </w:t>
      </w:r>
    </w:p>
    <w:p w:rsidR="00640D0A" w:rsidRDefault="00455CCA">
      <w:pPr>
        <w:spacing w:after="251" w:line="259" w:lineRule="auto"/>
        <w:ind w:left="0" w:firstLine="0"/>
        <w:jc w:val="left"/>
      </w:pPr>
      <w:r>
        <w:t xml:space="preserve"> </w:t>
      </w:r>
    </w:p>
    <w:p w:rsidR="00640D0A" w:rsidRPr="00E579D3" w:rsidRDefault="00455CCA">
      <w:pPr>
        <w:spacing w:after="163" w:line="259" w:lineRule="auto"/>
        <w:ind w:right="8"/>
        <w:jc w:val="center"/>
        <w:rPr>
          <w:sz w:val="36"/>
          <w:szCs w:val="36"/>
        </w:rPr>
      </w:pPr>
      <w:r w:rsidRPr="00E579D3">
        <w:rPr>
          <w:b/>
          <w:sz w:val="36"/>
          <w:szCs w:val="36"/>
        </w:rPr>
        <w:t xml:space="preserve">Higiene y Seguridad </w:t>
      </w:r>
    </w:p>
    <w:p w:rsidR="00640D0A" w:rsidRDefault="00455CCA">
      <w:pPr>
        <w:spacing w:after="67" w:line="259" w:lineRule="auto"/>
        <w:ind w:right="13"/>
        <w:jc w:val="center"/>
      </w:pPr>
      <w:r>
        <w:rPr>
          <w:b/>
          <w:sz w:val="32"/>
        </w:rPr>
        <w:t xml:space="preserve">Protección del Hombre frente a la maquinaria </w:t>
      </w:r>
    </w:p>
    <w:p w:rsidR="00640D0A" w:rsidRDefault="00455CCA">
      <w:pPr>
        <w:spacing w:after="0" w:line="259" w:lineRule="auto"/>
        <w:ind w:left="0" w:firstLine="0"/>
        <w:jc w:val="left"/>
      </w:pPr>
      <w:r>
        <w:rPr>
          <w:color w:val="2F5496"/>
        </w:rPr>
        <w:t xml:space="preserve"> </w:t>
      </w:r>
    </w:p>
    <w:p w:rsidR="00640D0A" w:rsidRDefault="00455CCA">
      <w:pPr>
        <w:spacing w:after="160" w:line="259" w:lineRule="auto"/>
        <w:ind w:left="0" w:firstLine="0"/>
        <w:jc w:val="left"/>
      </w:pPr>
      <w:r>
        <w:t xml:space="preserve"> </w:t>
      </w:r>
    </w:p>
    <w:p w:rsidR="00640D0A" w:rsidRDefault="00455CCA">
      <w:pPr>
        <w:spacing w:after="158" w:line="259" w:lineRule="auto"/>
        <w:ind w:left="0" w:firstLine="0"/>
        <w:jc w:val="left"/>
      </w:pPr>
      <w:r>
        <w:t xml:space="preserve"> </w:t>
      </w:r>
    </w:p>
    <w:p w:rsidR="00640D0A" w:rsidRDefault="00455CCA">
      <w:pPr>
        <w:spacing w:after="158" w:line="259" w:lineRule="auto"/>
        <w:ind w:left="0" w:firstLine="0"/>
        <w:jc w:val="left"/>
      </w:pPr>
      <w:r>
        <w:t xml:space="preserve"> </w:t>
      </w:r>
    </w:p>
    <w:p w:rsidR="00640D0A" w:rsidRDefault="00455CCA">
      <w:pPr>
        <w:spacing w:after="160" w:line="259" w:lineRule="auto"/>
        <w:ind w:left="0" w:firstLine="0"/>
        <w:jc w:val="left"/>
      </w:pPr>
      <w:r>
        <w:t xml:space="preserve"> </w:t>
      </w:r>
    </w:p>
    <w:p w:rsidR="00640D0A" w:rsidRDefault="00455CCA">
      <w:pPr>
        <w:spacing w:after="158" w:line="259" w:lineRule="auto"/>
        <w:ind w:left="-5"/>
        <w:jc w:val="left"/>
      </w:pPr>
      <w:r>
        <w:rPr>
          <w:b/>
        </w:rPr>
        <w:t>Grupo: 18</w:t>
      </w:r>
      <w:r>
        <w:rPr>
          <w:b/>
          <w:i/>
        </w:rPr>
        <w:t xml:space="preserve"> </w:t>
      </w:r>
    </w:p>
    <w:p w:rsidR="00640D0A" w:rsidRDefault="00455CCA">
      <w:pPr>
        <w:spacing w:after="160" w:line="259" w:lineRule="auto"/>
        <w:ind w:left="0" w:firstLine="0"/>
        <w:jc w:val="left"/>
      </w:pPr>
      <w:r>
        <w:t xml:space="preserve"> </w:t>
      </w:r>
    </w:p>
    <w:p w:rsidR="00640D0A" w:rsidRDefault="00455CCA">
      <w:pPr>
        <w:spacing w:after="158" w:line="259" w:lineRule="auto"/>
        <w:ind w:left="-5"/>
        <w:jc w:val="left"/>
      </w:pPr>
      <w:r>
        <w:rPr>
          <w:b/>
        </w:rPr>
        <w:t xml:space="preserve">Alumnos: </w:t>
      </w:r>
      <w:r>
        <w:rPr>
          <w:b/>
          <w:i/>
        </w:rPr>
        <w:t xml:space="preserve"> </w:t>
      </w:r>
    </w:p>
    <w:p w:rsidR="00640D0A" w:rsidRDefault="00455CCA" w:rsidP="00E579D3">
      <w:pPr>
        <w:spacing w:after="169"/>
        <w:ind w:left="718" w:right="402" w:firstLine="698"/>
      </w:pPr>
      <w:proofErr w:type="spellStart"/>
      <w:r>
        <w:t>Callerio</w:t>
      </w:r>
      <w:proofErr w:type="spellEnd"/>
      <w:r>
        <w:t>, Tom</w:t>
      </w:r>
      <w:r w:rsidR="00E579D3">
        <w:t>á</w:t>
      </w:r>
      <w:r>
        <w:t>s</w:t>
      </w:r>
    </w:p>
    <w:p w:rsidR="00640D0A" w:rsidRDefault="00455CCA" w:rsidP="00E579D3">
      <w:pPr>
        <w:spacing w:after="167"/>
        <w:ind w:left="718" w:right="402" w:firstLine="698"/>
      </w:pPr>
      <w:r>
        <w:t>Fuentes, Gabriel Alejandro</w:t>
      </w:r>
      <w:r>
        <w:tab/>
      </w:r>
      <w:r>
        <w:rPr>
          <w:i/>
        </w:rPr>
        <w:t xml:space="preserve"> </w:t>
      </w:r>
    </w:p>
    <w:p w:rsidR="00640D0A" w:rsidRDefault="00455CCA" w:rsidP="00E579D3">
      <w:pPr>
        <w:spacing w:after="167"/>
        <w:ind w:left="718" w:right="402" w:firstLine="698"/>
      </w:pPr>
      <w:r>
        <w:t>Zabala, Jenifer Estefan</w:t>
      </w:r>
      <w:r w:rsidR="00E579D3">
        <w:t>í</w:t>
      </w:r>
      <w:r>
        <w:t>a</w:t>
      </w:r>
      <w:r>
        <w:rPr>
          <w:i/>
        </w:rPr>
        <w:t xml:space="preserve"> </w:t>
      </w:r>
    </w:p>
    <w:p w:rsidR="00640D0A" w:rsidRDefault="00455CCA">
      <w:pPr>
        <w:spacing w:after="169"/>
        <w:ind w:right="402"/>
      </w:pPr>
      <w:r>
        <w:t xml:space="preserve"> </w:t>
      </w:r>
    </w:p>
    <w:p w:rsidR="00640D0A" w:rsidRDefault="00455CCA">
      <w:pPr>
        <w:spacing w:after="158" w:line="259" w:lineRule="auto"/>
        <w:ind w:left="0" w:firstLine="0"/>
        <w:jc w:val="left"/>
      </w:pPr>
      <w:r>
        <w:t xml:space="preserve"> </w:t>
      </w:r>
    </w:p>
    <w:p w:rsidR="00640D0A" w:rsidRDefault="00455CCA">
      <w:pPr>
        <w:spacing w:after="216" w:line="259" w:lineRule="auto"/>
        <w:ind w:left="0" w:firstLine="0"/>
        <w:jc w:val="left"/>
      </w:pPr>
      <w:r>
        <w:lastRenderedPageBreak/>
        <w:t xml:space="preserve"> </w:t>
      </w:r>
    </w:p>
    <w:p w:rsidR="00640D0A" w:rsidRDefault="00455CCA">
      <w:pPr>
        <w:spacing w:after="137" w:line="259" w:lineRule="auto"/>
        <w:ind w:left="0" w:right="6" w:firstLine="0"/>
        <w:jc w:val="center"/>
      </w:pPr>
      <w:r>
        <w:rPr>
          <w:b/>
          <w:sz w:val="28"/>
        </w:rPr>
        <w:t xml:space="preserve">Año 2022 </w:t>
      </w:r>
    </w:p>
    <w:p w:rsidR="00455CCA" w:rsidRDefault="00455CCA">
      <w:pPr>
        <w:spacing w:after="132" w:line="259" w:lineRule="auto"/>
        <w:ind w:right="-8"/>
        <w:jc w:val="left"/>
        <w:rPr>
          <w:rFonts w:ascii="Calibri" w:eastAsia="Calibri" w:hAnsi="Calibri" w:cs="Calibri"/>
        </w:rPr>
      </w:pPr>
    </w:p>
    <w:p w:rsidR="00E579D3" w:rsidRPr="00E579D3" w:rsidRDefault="00E579D3" w:rsidP="00E579D3">
      <w:pPr>
        <w:spacing w:after="132" w:line="259" w:lineRule="auto"/>
        <w:ind w:right="-8"/>
        <w:jc w:val="center"/>
        <w:rPr>
          <w:rFonts w:ascii="Arial Narrow" w:eastAsia="Calibri" w:hAnsi="Arial Narrow" w:cs="Calibri"/>
          <w:b/>
          <w:bCs/>
          <w:sz w:val="32"/>
          <w:szCs w:val="32"/>
        </w:rPr>
      </w:pPr>
      <w:r w:rsidRPr="00E579D3">
        <w:rPr>
          <w:rFonts w:ascii="Arial Narrow" w:eastAsia="Calibri" w:hAnsi="Arial Narrow" w:cs="Calibri"/>
          <w:b/>
          <w:bCs/>
          <w:sz w:val="32"/>
          <w:szCs w:val="32"/>
        </w:rPr>
        <w:t>INDICE</w:t>
      </w:r>
    </w:p>
    <w:p w:rsidR="00455CCA" w:rsidRPr="00E579D3" w:rsidRDefault="00455CCA">
      <w:pPr>
        <w:spacing w:after="132" w:line="259" w:lineRule="auto"/>
        <w:ind w:right="-8"/>
        <w:jc w:val="left"/>
        <w:rPr>
          <w:rFonts w:ascii="Arial Narrow" w:hAnsi="Arial Narrow"/>
        </w:rPr>
      </w:pPr>
      <w:r w:rsidRPr="00E579D3">
        <w:rPr>
          <w:rFonts w:ascii="Arial Narrow" w:eastAsia="Calibri" w:hAnsi="Arial Narrow" w:cs="Calibri"/>
        </w:rPr>
        <w:t xml:space="preserve">Objetivos </w:t>
      </w:r>
      <w:r w:rsidRPr="00E579D3">
        <w:rPr>
          <w:rFonts w:ascii="Arial Narrow" w:eastAsia="Calibri" w:hAnsi="Arial Narrow" w:cs="Calibri"/>
        </w:rPr>
        <w:tab/>
      </w:r>
      <w:r w:rsidRPr="00E579D3">
        <w:rPr>
          <w:rFonts w:ascii="Arial Narrow" w:eastAsia="Calibri" w:hAnsi="Arial Narrow" w:cs="Calibri"/>
        </w:rPr>
        <w:tab/>
      </w:r>
      <w:r w:rsidRPr="00E579D3">
        <w:rPr>
          <w:rFonts w:ascii="Arial Narrow" w:eastAsia="Calibri" w:hAnsi="Arial Narrow" w:cs="Calibri"/>
        </w:rPr>
        <w:tab/>
      </w:r>
      <w:r w:rsidRPr="00E579D3">
        <w:rPr>
          <w:rFonts w:ascii="Arial Narrow" w:eastAsia="Calibri" w:hAnsi="Arial Narrow" w:cs="Calibri"/>
        </w:rPr>
        <w:tab/>
      </w:r>
      <w:r w:rsidRPr="00E579D3">
        <w:rPr>
          <w:rFonts w:ascii="Arial Narrow" w:eastAsia="Calibri" w:hAnsi="Arial Narrow" w:cs="Calibri"/>
        </w:rPr>
        <w:tab/>
      </w:r>
      <w:r w:rsidRPr="00E579D3">
        <w:rPr>
          <w:rFonts w:ascii="Arial Narrow" w:eastAsia="Calibri" w:hAnsi="Arial Narrow" w:cs="Calibri"/>
        </w:rPr>
        <w:tab/>
      </w:r>
      <w:r w:rsidRPr="00E579D3">
        <w:rPr>
          <w:rFonts w:ascii="Arial Narrow" w:eastAsia="Calibri" w:hAnsi="Arial Narrow" w:cs="Calibri"/>
        </w:rPr>
        <w:tab/>
      </w:r>
      <w:r w:rsidRPr="00E579D3">
        <w:rPr>
          <w:rFonts w:ascii="Arial Narrow" w:eastAsia="Calibri" w:hAnsi="Arial Narrow" w:cs="Calibri"/>
        </w:rPr>
        <w:tab/>
      </w:r>
      <w:r w:rsidRPr="00E579D3">
        <w:rPr>
          <w:rFonts w:ascii="Arial Narrow" w:eastAsia="Calibri" w:hAnsi="Arial Narrow" w:cs="Calibri"/>
        </w:rPr>
        <w:tab/>
      </w:r>
      <w:r w:rsidRPr="00E579D3">
        <w:rPr>
          <w:rFonts w:ascii="Arial Narrow" w:eastAsia="Calibri" w:hAnsi="Arial Narrow" w:cs="Calibri"/>
        </w:rPr>
        <w:tab/>
        <w:t xml:space="preserve">            5</w:t>
      </w:r>
      <w:r w:rsidRPr="00E579D3">
        <w:rPr>
          <w:rFonts w:ascii="Arial Narrow" w:hAnsi="Arial Narrow"/>
        </w:rPr>
        <w:t xml:space="preserve"> </w:t>
      </w:r>
    </w:p>
    <w:p w:rsidR="00640D0A" w:rsidRPr="00E579D3" w:rsidRDefault="00455CCA">
      <w:pPr>
        <w:spacing w:after="132" w:line="259" w:lineRule="auto"/>
        <w:ind w:right="-8"/>
        <w:jc w:val="left"/>
        <w:rPr>
          <w:rFonts w:ascii="Arial Narrow" w:hAnsi="Arial Narrow"/>
        </w:rPr>
      </w:pPr>
      <w:r w:rsidRPr="00E579D3">
        <w:rPr>
          <w:rFonts w:ascii="Arial Narrow" w:eastAsia="Calibri" w:hAnsi="Arial Narrow" w:cs="Calibri"/>
          <w:b/>
          <w:bCs/>
        </w:rPr>
        <w:t xml:space="preserve">Introducción </w:t>
      </w:r>
      <w:r w:rsidRPr="00E579D3">
        <w:rPr>
          <w:rFonts w:ascii="Arial Narrow" w:eastAsia="Calibri" w:hAnsi="Arial Narrow" w:cs="Calibri"/>
        </w:rPr>
        <w:tab/>
      </w:r>
      <w:r w:rsidRPr="00E579D3">
        <w:rPr>
          <w:rFonts w:ascii="Arial Narrow" w:eastAsia="Calibri" w:hAnsi="Arial Narrow" w:cs="Calibri"/>
        </w:rPr>
        <w:tab/>
      </w:r>
      <w:r w:rsidRPr="00E579D3">
        <w:rPr>
          <w:rFonts w:ascii="Arial Narrow" w:eastAsia="Calibri" w:hAnsi="Arial Narrow" w:cs="Calibri"/>
        </w:rPr>
        <w:tab/>
      </w:r>
      <w:r w:rsidRPr="00E579D3">
        <w:rPr>
          <w:rFonts w:ascii="Arial Narrow" w:eastAsia="Calibri" w:hAnsi="Arial Narrow" w:cs="Calibri"/>
        </w:rPr>
        <w:tab/>
      </w:r>
      <w:r w:rsidRPr="00E579D3">
        <w:rPr>
          <w:rFonts w:ascii="Arial Narrow" w:eastAsia="Calibri" w:hAnsi="Arial Narrow" w:cs="Calibri"/>
        </w:rPr>
        <w:tab/>
      </w:r>
      <w:r w:rsidRPr="00E579D3">
        <w:rPr>
          <w:rFonts w:ascii="Arial Narrow" w:eastAsia="Calibri" w:hAnsi="Arial Narrow" w:cs="Calibri"/>
        </w:rPr>
        <w:tab/>
      </w:r>
      <w:r w:rsidRPr="00E579D3">
        <w:rPr>
          <w:rFonts w:ascii="Arial Narrow" w:eastAsia="Calibri" w:hAnsi="Arial Narrow" w:cs="Calibri"/>
        </w:rPr>
        <w:tab/>
      </w:r>
      <w:r w:rsidRPr="00E579D3">
        <w:rPr>
          <w:rFonts w:ascii="Arial Narrow" w:eastAsia="Calibri" w:hAnsi="Arial Narrow" w:cs="Calibri"/>
        </w:rPr>
        <w:tab/>
      </w:r>
      <w:r w:rsidRPr="00E579D3">
        <w:rPr>
          <w:rFonts w:ascii="Arial Narrow" w:eastAsia="Calibri" w:hAnsi="Arial Narrow" w:cs="Calibri"/>
        </w:rPr>
        <w:tab/>
      </w:r>
      <w:r w:rsidRPr="00E579D3">
        <w:rPr>
          <w:rFonts w:ascii="Arial Narrow" w:eastAsia="Calibri" w:hAnsi="Arial Narrow" w:cs="Calibri"/>
        </w:rPr>
        <w:tab/>
        <w:t xml:space="preserve">            5</w:t>
      </w:r>
      <w:r w:rsidRPr="00E579D3">
        <w:rPr>
          <w:rFonts w:ascii="Arial Narrow" w:hAnsi="Arial Narrow"/>
        </w:rPr>
        <w:t xml:space="preserve"> </w:t>
      </w:r>
    </w:p>
    <w:p w:rsidR="00640D0A" w:rsidRPr="00E579D3" w:rsidRDefault="00455CCA">
      <w:pPr>
        <w:tabs>
          <w:tab w:val="right" w:pos="8512"/>
        </w:tabs>
        <w:spacing w:after="132" w:line="259" w:lineRule="auto"/>
        <w:ind w:left="0" w:right="-8" w:firstLine="0"/>
        <w:jc w:val="left"/>
        <w:rPr>
          <w:rFonts w:ascii="Arial Narrow" w:hAnsi="Arial Narrow"/>
        </w:rPr>
      </w:pPr>
      <w:r w:rsidRPr="00E579D3">
        <w:rPr>
          <w:rFonts w:ascii="Arial Narrow" w:eastAsia="Calibri" w:hAnsi="Arial Narrow" w:cs="Calibri"/>
          <w:b/>
          <w:bCs/>
        </w:rPr>
        <w:t xml:space="preserve">Marco </w:t>
      </w:r>
      <w:r w:rsidR="00E579D3">
        <w:rPr>
          <w:rFonts w:ascii="Arial Narrow" w:eastAsia="Calibri" w:hAnsi="Arial Narrow" w:cs="Calibri"/>
          <w:b/>
          <w:bCs/>
        </w:rPr>
        <w:t>L</w:t>
      </w:r>
      <w:r w:rsidRPr="00E579D3">
        <w:rPr>
          <w:rFonts w:ascii="Arial Narrow" w:eastAsia="Calibri" w:hAnsi="Arial Narrow" w:cs="Calibri"/>
          <w:b/>
          <w:bCs/>
        </w:rPr>
        <w:t>egal</w:t>
      </w:r>
      <w:r w:rsidRPr="00E579D3">
        <w:rPr>
          <w:rFonts w:ascii="Arial Narrow" w:eastAsia="Calibri" w:hAnsi="Arial Narrow" w:cs="Calibri"/>
        </w:rPr>
        <w:t xml:space="preserve"> </w:t>
      </w:r>
      <w:r w:rsidRPr="00E579D3">
        <w:rPr>
          <w:rFonts w:ascii="Arial Narrow" w:eastAsia="Calibri" w:hAnsi="Arial Narrow" w:cs="Calibri"/>
        </w:rPr>
        <w:tab/>
        <w:t>5</w:t>
      </w:r>
      <w:r w:rsidRPr="00E579D3">
        <w:rPr>
          <w:rFonts w:ascii="Arial Narrow" w:hAnsi="Arial Narrow"/>
        </w:rPr>
        <w:t xml:space="preserve"> </w:t>
      </w:r>
    </w:p>
    <w:p w:rsidR="00640D0A" w:rsidRPr="00E579D3" w:rsidRDefault="00455CCA">
      <w:pPr>
        <w:tabs>
          <w:tab w:val="center" w:pos="1538"/>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Decreto 351/79.CAPÍTULO 15 </w:t>
      </w:r>
      <w:r w:rsidRPr="00E579D3">
        <w:rPr>
          <w:rFonts w:ascii="Arial Narrow" w:eastAsia="Calibri" w:hAnsi="Arial Narrow" w:cs="Calibri"/>
        </w:rPr>
        <w:tab/>
        <w:t>6</w:t>
      </w:r>
      <w:r w:rsidRPr="00E579D3">
        <w:rPr>
          <w:rFonts w:ascii="Arial Narrow" w:hAnsi="Arial Narrow"/>
        </w:rPr>
        <w:t xml:space="preserve"> </w:t>
      </w:r>
    </w:p>
    <w:p w:rsidR="00640D0A" w:rsidRPr="00E579D3" w:rsidRDefault="00455CCA">
      <w:pPr>
        <w:tabs>
          <w:tab w:val="center" w:pos="1592"/>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Máquinas y Herramientas </w:t>
      </w:r>
      <w:r w:rsidRPr="00E579D3">
        <w:rPr>
          <w:rFonts w:ascii="Arial Narrow" w:eastAsia="Calibri" w:hAnsi="Arial Narrow" w:cs="Calibri"/>
        </w:rPr>
        <w:tab/>
        <w:t>6</w:t>
      </w:r>
      <w:r w:rsidRPr="00E579D3">
        <w:rPr>
          <w:rFonts w:ascii="Arial Narrow" w:hAnsi="Arial Narrow"/>
        </w:rPr>
        <w:t xml:space="preserve"> </w:t>
      </w:r>
    </w:p>
    <w:p w:rsidR="00640D0A" w:rsidRPr="00E579D3" w:rsidRDefault="00455CCA">
      <w:pPr>
        <w:tabs>
          <w:tab w:val="center" w:pos="1161"/>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HERRAMIENTAS </w:t>
      </w:r>
      <w:r w:rsidRPr="00E579D3">
        <w:rPr>
          <w:rFonts w:ascii="Arial Narrow" w:eastAsia="Calibri" w:hAnsi="Arial Narrow" w:cs="Calibri"/>
        </w:rPr>
        <w:tab/>
        <w:t>8</w:t>
      </w:r>
      <w:r w:rsidRPr="00E579D3">
        <w:rPr>
          <w:rFonts w:ascii="Arial Narrow" w:hAnsi="Arial Narrow"/>
        </w:rPr>
        <w:t xml:space="preserve"> </w:t>
      </w:r>
    </w:p>
    <w:p w:rsidR="00640D0A" w:rsidRPr="00E579D3" w:rsidRDefault="00455CCA">
      <w:pPr>
        <w:tabs>
          <w:tab w:val="center" w:pos="1482"/>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Decreto 911/96.CAPÍTULO 9 </w:t>
      </w:r>
      <w:r w:rsidRPr="00E579D3">
        <w:rPr>
          <w:rFonts w:ascii="Arial Narrow" w:eastAsia="Calibri" w:hAnsi="Arial Narrow" w:cs="Calibri"/>
        </w:rPr>
        <w:tab/>
        <w:t>9</w:t>
      </w:r>
      <w:r w:rsidRPr="00E579D3">
        <w:rPr>
          <w:rFonts w:ascii="Arial Narrow" w:hAnsi="Arial Narrow"/>
        </w:rPr>
        <w:t xml:space="preserve"> </w:t>
      </w:r>
    </w:p>
    <w:p w:rsidR="00640D0A" w:rsidRPr="00E579D3" w:rsidRDefault="00455CCA">
      <w:pPr>
        <w:tabs>
          <w:tab w:val="center" w:pos="3617"/>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NORMAS DE PREVENCIÓN EN LAS INSTALACIONES Y EQUIPOS DE OBRA </w:t>
      </w:r>
      <w:r w:rsidRPr="00E579D3">
        <w:rPr>
          <w:rFonts w:ascii="Arial Narrow" w:eastAsia="Calibri" w:hAnsi="Arial Narrow" w:cs="Calibri"/>
        </w:rPr>
        <w:tab/>
        <w:t>9</w:t>
      </w:r>
      <w:r w:rsidRPr="00E579D3">
        <w:rPr>
          <w:rFonts w:ascii="Arial Narrow" w:hAnsi="Arial Narrow"/>
        </w:rPr>
        <w:t xml:space="preserve"> </w:t>
      </w:r>
    </w:p>
    <w:p w:rsidR="00640D0A" w:rsidRPr="00E579D3" w:rsidRDefault="00455CCA">
      <w:pPr>
        <w:tabs>
          <w:tab w:val="center" w:pos="2270"/>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MÁQUINAS PARA TRABAJAR LA MADERA </w:t>
      </w:r>
      <w:r w:rsidRPr="00E579D3">
        <w:rPr>
          <w:rFonts w:ascii="Arial Narrow" w:eastAsia="Calibri" w:hAnsi="Arial Narrow" w:cs="Calibri"/>
        </w:rPr>
        <w:tab/>
        <w:t>9</w:t>
      </w:r>
      <w:r w:rsidRPr="00E579D3">
        <w:rPr>
          <w:rFonts w:ascii="Arial Narrow" w:hAnsi="Arial Narrow"/>
        </w:rPr>
        <w:t xml:space="preserve"> </w:t>
      </w:r>
    </w:p>
    <w:p w:rsidR="00640D0A" w:rsidRPr="00E579D3" w:rsidRDefault="00455CCA">
      <w:pPr>
        <w:tabs>
          <w:tab w:val="center" w:pos="3763"/>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HERRAMIENTAS DE ACCIONAMIENTO MANUAL Y MECANICAS PORTATILES </w:t>
      </w:r>
      <w:r w:rsidRPr="00E579D3">
        <w:rPr>
          <w:rFonts w:ascii="Arial Narrow" w:eastAsia="Calibri" w:hAnsi="Arial Narrow" w:cs="Calibri"/>
        </w:rPr>
        <w:tab/>
        <w:t>10</w:t>
      </w:r>
      <w:r w:rsidRPr="00E579D3">
        <w:rPr>
          <w:rFonts w:ascii="Arial Narrow" w:hAnsi="Arial Narrow"/>
        </w:rPr>
        <w:t xml:space="preserve"> </w:t>
      </w:r>
    </w:p>
    <w:p w:rsidR="00640D0A" w:rsidRPr="00E579D3" w:rsidRDefault="00455CCA">
      <w:pPr>
        <w:tabs>
          <w:tab w:val="center" w:pos="1791"/>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HERRAMIENTAS NEUMÁTICAS </w:t>
      </w:r>
      <w:r w:rsidRPr="00E579D3">
        <w:rPr>
          <w:rFonts w:ascii="Arial Narrow" w:eastAsia="Calibri" w:hAnsi="Arial Narrow" w:cs="Calibri"/>
        </w:rPr>
        <w:tab/>
        <w:t>12</w:t>
      </w:r>
      <w:r w:rsidRPr="00E579D3">
        <w:rPr>
          <w:rFonts w:ascii="Arial Narrow" w:hAnsi="Arial Narrow"/>
        </w:rPr>
        <w:t xml:space="preserve"> </w:t>
      </w:r>
    </w:p>
    <w:p w:rsidR="00640D0A" w:rsidRPr="00E579D3" w:rsidRDefault="00455CCA">
      <w:pPr>
        <w:tabs>
          <w:tab w:val="center" w:pos="1710"/>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HERRAMIENTAS ELÉCTRICAS </w:t>
      </w:r>
      <w:r w:rsidRPr="00E579D3">
        <w:rPr>
          <w:rFonts w:ascii="Arial Narrow" w:eastAsia="Calibri" w:hAnsi="Arial Narrow" w:cs="Calibri"/>
        </w:rPr>
        <w:tab/>
        <w:t>12</w:t>
      </w:r>
      <w:r w:rsidRPr="00E579D3">
        <w:rPr>
          <w:rFonts w:ascii="Arial Narrow" w:hAnsi="Arial Narrow"/>
        </w:rPr>
        <w:t xml:space="preserve"> </w:t>
      </w:r>
    </w:p>
    <w:p w:rsidR="00640D0A" w:rsidRPr="00E579D3" w:rsidRDefault="00455CCA">
      <w:pPr>
        <w:tabs>
          <w:tab w:val="center" w:pos="2018"/>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Peligros de las máquinas y herramientas </w:t>
      </w:r>
      <w:r w:rsidRPr="00E579D3">
        <w:rPr>
          <w:rFonts w:ascii="Arial Narrow" w:eastAsia="Calibri" w:hAnsi="Arial Narrow" w:cs="Calibri"/>
        </w:rPr>
        <w:tab/>
        <w:t>13</w:t>
      </w:r>
      <w:r w:rsidRPr="00E579D3">
        <w:rPr>
          <w:rFonts w:ascii="Arial Narrow" w:hAnsi="Arial Narrow"/>
        </w:rPr>
        <w:t xml:space="preserve"> </w:t>
      </w:r>
    </w:p>
    <w:p w:rsidR="00640D0A" w:rsidRPr="00E579D3" w:rsidRDefault="00455CCA">
      <w:pPr>
        <w:tabs>
          <w:tab w:val="center" w:pos="986"/>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Peligro mecánico </w:t>
      </w:r>
      <w:r w:rsidRPr="00E579D3">
        <w:rPr>
          <w:rFonts w:ascii="Arial Narrow" w:eastAsia="Calibri" w:hAnsi="Arial Narrow" w:cs="Calibri"/>
        </w:rPr>
        <w:tab/>
        <w:t>13</w:t>
      </w:r>
      <w:r w:rsidRPr="00E579D3">
        <w:rPr>
          <w:rFonts w:ascii="Arial Narrow" w:hAnsi="Arial Narrow"/>
        </w:rPr>
        <w:t xml:space="preserve"> </w:t>
      </w:r>
    </w:p>
    <w:p w:rsidR="00640D0A" w:rsidRPr="00E579D3" w:rsidRDefault="00455CCA">
      <w:pPr>
        <w:tabs>
          <w:tab w:val="center" w:pos="942"/>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Peligro eléctrico </w:t>
      </w:r>
      <w:r w:rsidRPr="00E579D3">
        <w:rPr>
          <w:rFonts w:ascii="Arial Narrow" w:eastAsia="Calibri" w:hAnsi="Arial Narrow" w:cs="Calibri"/>
        </w:rPr>
        <w:tab/>
        <w:t>13</w:t>
      </w:r>
      <w:r w:rsidRPr="00E579D3">
        <w:rPr>
          <w:rFonts w:ascii="Arial Narrow" w:hAnsi="Arial Narrow"/>
        </w:rPr>
        <w:t xml:space="preserve"> </w:t>
      </w:r>
    </w:p>
    <w:p w:rsidR="00640D0A" w:rsidRPr="00E579D3" w:rsidRDefault="00455CCA">
      <w:pPr>
        <w:tabs>
          <w:tab w:val="center" w:pos="904"/>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Peligro térmico </w:t>
      </w:r>
      <w:r w:rsidRPr="00E579D3">
        <w:rPr>
          <w:rFonts w:ascii="Arial Narrow" w:eastAsia="Calibri" w:hAnsi="Arial Narrow" w:cs="Calibri"/>
        </w:rPr>
        <w:tab/>
        <w:t>13</w:t>
      </w:r>
      <w:r w:rsidRPr="00E579D3">
        <w:rPr>
          <w:rFonts w:ascii="Arial Narrow" w:hAnsi="Arial Narrow"/>
        </w:rPr>
        <w:t xml:space="preserve"> </w:t>
      </w:r>
    </w:p>
    <w:p w:rsidR="00640D0A" w:rsidRPr="00E579D3" w:rsidRDefault="00455CCA">
      <w:pPr>
        <w:tabs>
          <w:tab w:val="center" w:pos="2134"/>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Peligro producido por la exposición a ruido </w:t>
      </w:r>
      <w:r w:rsidRPr="00E579D3">
        <w:rPr>
          <w:rFonts w:ascii="Arial Narrow" w:eastAsia="Calibri" w:hAnsi="Arial Narrow" w:cs="Calibri"/>
        </w:rPr>
        <w:tab/>
        <w:t>13</w:t>
      </w:r>
      <w:r w:rsidRPr="00E579D3">
        <w:rPr>
          <w:rFonts w:ascii="Arial Narrow" w:hAnsi="Arial Narrow"/>
        </w:rPr>
        <w:t xml:space="preserve"> </w:t>
      </w:r>
    </w:p>
    <w:p w:rsidR="00640D0A" w:rsidRPr="00E579D3" w:rsidRDefault="00455CCA">
      <w:pPr>
        <w:tabs>
          <w:tab w:val="center" w:pos="2493"/>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Peligros producidos por la exposición a vibraciones </w:t>
      </w:r>
      <w:r w:rsidRPr="00E579D3">
        <w:rPr>
          <w:rFonts w:ascii="Arial Narrow" w:eastAsia="Calibri" w:hAnsi="Arial Narrow" w:cs="Calibri"/>
        </w:rPr>
        <w:tab/>
        <w:t>13</w:t>
      </w:r>
      <w:r w:rsidRPr="00E579D3">
        <w:rPr>
          <w:rFonts w:ascii="Arial Narrow" w:hAnsi="Arial Narrow"/>
        </w:rPr>
        <w:t xml:space="preserve"> </w:t>
      </w:r>
    </w:p>
    <w:p w:rsidR="00640D0A" w:rsidRPr="00E579D3" w:rsidRDefault="00455CCA">
      <w:pPr>
        <w:tabs>
          <w:tab w:val="center" w:pos="1671"/>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Peligros debido a las radiaciones </w:t>
      </w:r>
      <w:r w:rsidRPr="00E579D3">
        <w:rPr>
          <w:rFonts w:ascii="Arial Narrow" w:eastAsia="Calibri" w:hAnsi="Arial Narrow" w:cs="Calibri"/>
        </w:rPr>
        <w:tab/>
        <w:t>14</w:t>
      </w:r>
      <w:r w:rsidRPr="00E579D3">
        <w:rPr>
          <w:rFonts w:ascii="Arial Narrow" w:hAnsi="Arial Narrow"/>
        </w:rPr>
        <w:t xml:space="preserve"> </w:t>
      </w:r>
    </w:p>
    <w:p w:rsidR="00640D0A" w:rsidRPr="00E579D3" w:rsidRDefault="00455CCA">
      <w:pPr>
        <w:tabs>
          <w:tab w:val="center" w:pos="3033"/>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Peligros debido a la exposición de sustancias peligrosas y polvo </w:t>
      </w:r>
      <w:r w:rsidRPr="00E579D3">
        <w:rPr>
          <w:rFonts w:ascii="Arial Narrow" w:eastAsia="Calibri" w:hAnsi="Arial Narrow" w:cs="Calibri"/>
        </w:rPr>
        <w:tab/>
        <w:t>14</w:t>
      </w:r>
      <w:r w:rsidRPr="00E579D3">
        <w:rPr>
          <w:rFonts w:ascii="Arial Narrow" w:hAnsi="Arial Narrow"/>
        </w:rPr>
        <w:t xml:space="preserve"> </w:t>
      </w:r>
    </w:p>
    <w:p w:rsidR="00640D0A" w:rsidRPr="00E579D3" w:rsidRDefault="00455CCA">
      <w:pPr>
        <w:tabs>
          <w:tab w:val="center" w:pos="2942"/>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Peligros debidos a defectos ergonómicos y de equipo pesado </w:t>
      </w:r>
      <w:r w:rsidRPr="00E579D3">
        <w:rPr>
          <w:rFonts w:ascii="Arial Narrow" w:eastAsia="Calibri" w:hAnsi="Arial Narrow" w:cs="Calibri"/>
        </w:rPr>
        <w:tab/>
        <w:t>14</w:t>
      </w:r>
      <w:r w:rsidRPr="00E579D3">
        <w:rPr>
          <w:rFonts w:ascii="Arial Narrow" w:hAnsi="Arial Narrow"/>
        </w:rPr>
        <w:t xml:space="preserve"> </w:t>
      </w:r>
    </w:p>
    <w:p w:rsidR="00640D0A" w:rsidRPr="00E579D3" w:rsidRDefault="00455CCA">
      <w:pPr>
        <w:tabs>
          <w:tab w:val="center" w:pos="1120"/>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Peligros de incendio </w:t>
      </w:r>
      <w:r w:rsidRPr="00E579D3">
        <w:rPr>
          <w:rFonts w:ascii="Arial Narrow" w:eastAsia="Calibri" w:hAnsi="Arial Narrow" w:cs="Calibri"/>
        </w:rPr>
        <w:tab/>
        <w:t>14</w:t>
      </w:r>
      <w:r w:rsidRPr="00E579D3">
        <w:rPr>
          <w:rFonts w:ascii="Arial Narrow" w:hAnsi="Arial Narrow"/>
        </w:rPr>
        <w:t xml:space="preserve"> </w:t>
      </w:r>
    </w:p>
    <w:p w:rsidR="00640D0A" w:rsidRPr="00E579D3" w:rsidRDefault="00455CCA">
      <w:pPr>
        <w:tabs>
          <w:tab w:val="center" w:pos="1150"/>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Peligro de explosión. </w:t>
      </w:r>
      <w:r w:rsidRPr="00E579D3">
        <w:rPr>
          <w:rFonts w:ascii="Arial Narrow" w:eastAsia="Calibri" w:hAnsi="Arial Narrow" w:cs="Calibri"/>
        </w:rPr>
        <w:tab/>
        <w:t>14</w:t>
      </w:r>
      <w:r w:rsidRPr="00E579D3">
        <w:rPr>
          <w:rFonts w:ascii="Arial Narrow" w:hAnsi="Arial Narrow"/>
        </w:rPr>
        <w:t xml:space="preserve"> </w:t>
      </w:r>
    </w:p>
    <w:p w:rsidR="00640D0A" w:rsidRPr="00E579D3" w:rsidRDefault="00455CCA">
      <w:pPr>
        <w:tabs>
          <w:tab w:val="right" w:pos="8512"/>
        </w:tabs>
        <w:spacing w:after="132" w:line="259" w:lineRule="auto"/>
        <w:ind w:left="0" w:right="-8" w:firstLine="0"/>
        <w:jc w:val="left"/>
        <w:rPr>
          <w:rFonts w:ascii="Arial Narrow" w:hAnsi="Arial Narrow"/>
        </w:rPr>
      </w:pPr>
      <w:r w:rsidRPr="00E579D3">
        <w:rPr>
          <w:rFonts w:ascii="Arial Narrow" w:eastAsia="Calibri" w:hAnsi="Arial Narrow" w:cs="Calibri"/>
          <w:b/>
          <w:bCs/>
        </w:rPr>
        <w:t>Medidas de protección del usuario en el uso de máquinas herramientas y herramientas</w:t>
      </w:r>
      <w:r w:rsidRPr="00E579D3">
        <w:rPr>
          <w:rFonts w:ascii="Arial Narrow" w:eastAsia="Calibri" w:hAnsi="Arial Narrow" w:cs="Calibri"/>
        </w:rPr>
        <w:t xml:space="preserve"> </w:t>
      </w:r>
      <w:r w:rsidRPr="00E579D3">
        <w:rPr>
          <w:rFonts w:ascii="Arial Narrow" w:eastAsia="Calibri" w:hAnsi="Arial Narrow" w:cs="Calibri"/>
        </w:rPr>
        <w:tab/>
        <w:t>14</w:t>
      </w:r>
      <w:r w:rsidRPr="00E579D3">
        <w:rPr>
          <w:rFonts w:ascii="Arial Narrow" w:hAnsi="Arial Narrow"/>
        </w:rPr>
        <w:t xml:space="preserve"> </w:t>
      </w:r>
    </w:p>
    <w:p w:rsidR="00640D0A" w:rsidRPr="00E579D3" w:rsidRDefault="00455CCA">
      <w:pPr>
        <w:tabs>
          <w:tab w:val="center" w:pos="2147"/>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Normas generales en cuanto a la seguridad </w:t>
      </w:r>
      <w:r w:rsidRPr="00E579D3">
        <w:rPr>
          <w:rFonts w:ascii="Arial Narrow" w:eastAsia="Calibri" w:hAnsi="Arial Narrow" w:cs="Calibri"/>
        </w:rPr>
        <w:tab/>
        <w:t>14</w:t>
      </w:r>
      <w:r w:rsidRPr="00E579D3">
        <w:rPr>
          <w:rFonts w:ascii="Arial Narrow" w:hAnsi="Arial Narrow"/>
        </w:rPr>
        <w:t xml:space="preserve"> </w:t>
      </w:r>
    </w:p>
    <w:p w:rsidR="00640D0A" w:rsidRPr="00E579D3" w:rsidRDefault="00455CCA">
      <w:pPr>
        <w:tabs>
          <w:tab w:val="center" w:pos="1251"/>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Herramientas de mano </w:t>
      </w:r>
      <w:r w:rsidRPr="00E579D3">
        <w:rPr>
          <w:rFonts w:ascii="Arial Narrow" w:eastAsia="Calibri" w:hAnsi="Arial Narrow" w:cs="Calibri"/>
        </w:rPr>
        <w:tab/>
        <w:t>15</w:t>
      </w:r>
      <w:r w:rsidRPr="00E579D3">
        <w:rPr>
          <w:rFonts w:ascii="Arial Narrow" w:hAnsi="Arial Narrow"/>
        </w:rPr>
        <w:t xml:space="preserve"> </w:t>
      </w:r>
    </w:p>
    <w:p w:rsidR="00640D0A" w:rsidRPr="00E579D3" w:rsidRDefault="00455CCA">
      <w:pPr>
        <w:tabs>
          <w:tab w:val="center" w:pos="1132"/>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lastRenderedPageBreak/>
        <w:tab/>
        <w:t xml:space="preserve">Maza y martillo </w:t>
      </w:r>
      <w:r w:rsidRPr="00E579D3">
        <w:rPr>
          <w:rFonts w:ascii="Arial Narrow" w:eastAsia="Calibri" w:hAnsi="Arial Narrow" w:cs="Calibri"/>
        </w:rPr>
        <w:tab/>
        <w:t>15</w:t>
      </w:r>
      <w:r w:rsidRPr="00E579D3">
        <w:rPr>
          <w:rFonts w:ascii="Arial Narrow" w:hAnsi="Arial Narrow"/>
        </w:rPr>
        <w:t xml:space="preserve"> </w:t>
      </w:r>
    </w:p>
    <w:p w:rsidR="00640D0A" w:rsidRPr="00E579D3" w:rsidRDefault="00455CCA">
      <w:pPr>
        <w:tabs>
          <w:tab w:val="center" w:pos="1218"/>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Aplicaciones </w:t>
      </w:r>
      <w:r w:rsidRPr="00E579D3">
        <w:rPr>
          <w:rFonts w:ascii="Arial Narrow" w:eastAsia="Calibri" w:hAnsi="Arial Narrow" w:cs="Calibri"/>
        </w:rPr>
        <w:tab/>
        <w:t>15</w:t>
      </w:r>
      <w:r w:rsidRPr="00E579D3">
        <w:rPr>
          <w:rFonts w:ascii="Arial Narrow" w:hAnsi="Arial Narrow"/>
        </w:rPr>
        <w:t xml:space="preserve"> </w:t>
      </w:r>
    </w:p>
    <w:p w:rsidR="00640D0A" w:rsidRPr="00E579D3" w:rsidRDefault="00455CCA">
      <w:pPr>
        <w:tabs>
          <w:tab w:val="center" w:pos="1518"/>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Peligros frecuentes </w:t>
      </w:r>
      <w:r w:rsidRPr="00E579D3">
        <w:rPr>
          <w:rFonts w:ascii="Arial Narrow" w:eastAsia="Calibri" w:hAnsi="Arial Narrow" w:cs="Calibri"/>
        </w:rPr>
        <w:tab/>
        <w:t>15</w:t>
      </w:r>
      <w:r w:rsidRPr="00E579D3">
        <w:rPr>
          <w:rFonts w:ascii="Arial Narrow" w:hAnsi="Arial Narrow"/>
        </w:rPr>
        <w:t xml:space="preserve"> </w:t>
      </w:r>
    </w:p>
    <w:p w:rsidR="00640D0A" w:rsidRPr="00E579D3" w:rsidRDefault="00455CCA">
      <w:pPr>
        <w:tabs>
          <w:tab w:val="center" w:pos="1258"/>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Prevenciones </w:t>
      </w:r>
      <w:r w:rsidRPr="00E579D3">
        <w:rPr>
          <w:rFonts w:ascii="Arial Narrow" w:eastAsia="Calibri" w:hAnsi="Arial Narrow" w:cs="Calibri"/>
        </w:rPr>
        <w:tab/>
        <w:t>15</w:t>
      </w:r>
      <w:r w:rsidRPr="00E579D3">
        <w:rPr>
          <w:rFonts w:ascii="Arial Narrow" w:hAnsi="Arial Narrow"/>
        </w:rPr>
        <w:t xml:space="preserve"> </w:t>
      </w:r>
    </w:p>
    <w:p w:rsidR="00640D0A" w:rsidRPr="00E579D3" w:rsidRDefault="00455CCA">
      <w:pPr>
        <w:tabs>
          <w:tab w:val="center" w:pos="1287"/>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Máquinas herramientas </w:t>
      </w:r>
      <w:r w:rsidRPr="00E579D3">
        <w:rPr>
          <w:rFonts w:ascii="Arial Narrow" w:eastAsia="Calibri" w:hAnsi="Arial Narrow" w:cs="Calibri"/>
        </w:rPr>
        <w:tab/>
        <w:t>16</w:t>
      </w:r>
      <w:r w:rsidRPr="00E579D3">
        <w:rPr>
          <w:rFonts w:ascii="Arial Narrow" w:hAnsi="Arial Narrow"/>
        </w:rPr>
        <w:t xml:space="preserve"> </w:t>
      </w:r>
    </w:p>
    <w:p w:rsidR="00640D0A" w:rsidRPr="00E579D3" w:rsidRDefault="00455CCA">
      <w:pPr>
        <w:tabs>
          <w:tab w:val="center" w:pos="2409"/>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Sierras Circulares para materiales cerámicos </w:t>
      </w:r>
      <w:r w:rsidRPr="00E579D3">
        <w:rPr>
          <w:rFonts w:ascii="Arial Narrow" w:eastAsia="Calibri" w:hAnsi="Arial Narrow" w:cs="Calibri"/>
        </w:rPr>
        <w:tab/>
        <w:t>16</w:t>
      </w:r>
      <w:r w:rsidRPr="00E579D3">
        <w:rPr>
          <w:rFonts w:ascii="Arial Narrow" w:hAnsi="Arial Narrow"/>
        </w:rPr>
        <w:t xml:space="preserve"> </w:t>
      </w:r>
    </w:p>
    <w:p w:rsidR="00640D0A" w:rsidRPr="00E579D3" w:rsidRDefault="00455CCA">
      <w:pPr>
        <w:tabs>
          <w:tab w:val="center" w:pos="1499"/>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Riesgos frecuentes </w:t>
      </w:r>
      <w:r w:rsidRPr="00E579D3">
        <w:rPr>
          <w:rFonts w:ascii="Arial Narrow" w:eastAsia="Calibri" w:hAnsi="Arial Narrow" w:cs="Calibri"/>
        </w:rPr>
        <w:tab/>
        <w:t>16</w:t>
      </w:r>
      <w:r w:rsidRPr="00E579D3">
        <w:rPr>
          <w:rFonts w:ascii="Arial Narrow" w:hAnsi="Arial Narrow"/>
        </w:rPr>
        <w:t xml:space="preserve"> </w:t>
      </w:r>
    </w:p>
    <w:p w:rsidR="00640D0A" w:rsidRPr="00E579D3" w:rsidRDefault="00455CCA">
      <w:pPr>
        <w:tabs>
          <w:tab w:val="center" w:pos="1258"/>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Prevenciones </w:t>
      </w:r>
      <w:r w:rsidRPr="00E579D3">
        <w:rPr>
          <w:rFonts w:ascii="Arial Narrow" w:eastAsia="Calibri" w:hAnsi="Arial Narrow" w:cs="Calibri"/>
        </w:rPr>
        <w:tab/>
        <w:t>16</w:t>
      </w:r>
      <w:r w:rsidRPr="00E579D3">
        <w:rPr>
          <w:rFonts w:ascii="Arial Narrow" w:hAnsi="Arial Narrow"/>
        </w:rPr>
        <w:t xml:space="preserve"> </w:t>
      </w:r>
    </w:p>
    <w:p w:rsidR="00640D0A" w:rsidRPr="00E579D3" w:rsidRDefault="00455CCA">
      <w:pPr>
        <w:tabs>
          <w:tab w:val="center" w:pos="822"/>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Taladros </w:t>
      </w:r>
      <w:r w:rsidRPr="00E579D3">
        <w:rPr>
          <w:rFonts w:ascii="Arial Narrow" w:eastAsia="Calibri" w:hAnsi="Arial Narrow" w:cs="Calibri"/>
        </w:rPr>
        <w:tab/>
        <w:t>16</w:t>
      </w:r>
      <w:r w:rsidRPr="00E579D3">
        <w:rPr>
          <w:rFonts w:ascii="Arial Narrow" w:hAnsi="Arial Narrow"/>
        </w:rPr>
        <w:t xml:space="preserve"> </w:t>
      </w:r>
    </w:p>
    <w:p w:rsidR="00640D0A" w:rsidRPr="00E579D3" w:rsidRDefault="00455CCA">
      <w:pPr>
        <w:tabs>
          <w:tab w:val="center" w:pos="1218"/>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Aplicaciones </w:t>
      </w:r>
      <w:r w:rsidRPr="00E579D3">
        <w:rPr>
          <w:rFonts w:ascii="Arial Narrow" w:eastAsia="Calibri" w:hAnsi="Arial Narrow" w:cs="Calibri"/>
        </w:rPr>
        <w:tab/>
        <w:t>16</w:t>
      </w:r>
      <w:r w:rsidRPr="00E579D3">
        <w:rPr>
          <w:rFonts w:ascii="Arial Narrow" w:hAnsi="Arial Narrow"/>
        </w:rPr>
        <w:t xml:space="preserve"> </w:t>
      </w:r>
    </w:p>
    <w:p w:rsidR="00640D0A" w:rsidRPr="00E579D3" w:rsidRDefault="00455CCA">
      <w:pPr>
        <w:tabs>
          <w:tab w:val="center" w:pos="1499"/>
          <w:tab w:val="right" w:pos="8512"/>
        </w:tabs>
        <w:spacing w:after="132" w:line="259" w:lineRule="auto"/>
        <w:ind w:left="0" w:right="-8" w:firstLine="0"/>
        <w:jc w:val="left"/>
        <w:rPr>
          <w:rFonts w:ascii="Arial Narrow" w:hAnsi="Arial Narrow"/>
        </w:rPr>
      </w:pPr>
      <w:r w:rsidRPr="00E579D3">
        <w:rPr>
          <w:rFonts w:ascii="Arial Narrow" w:eastAsia="Calibri" w:hAnsi="Arial Narrow" w:cs="Calibri"/>
        </w:rPr>
        <w:tab/>
        <w:t xml:space="preserve">Riesgos frecuentes </w:t>
      </w:r>
      <w:r w:rsidRPr="00E579D3">
        <w:rPr>
          <w:rFonts w:ascii="Arial Narrow" w:eastAsia="Calibri" w:hAnsi="Arial Narrow" w:cs="Calibri"/>
        </w:rPr>
        <w:tab/>
        <w:t>16</w:t>
      </w:r>
      <w:r w:rsidRPr="00E579D3">
        <w:rPr>
          <w:rFonts w:ascii="Arial Narrow" w:hAnsi="Arial Narrow"/>
        </w:rPr>
        <w:t xml:space="preserve"> </w:t>
      </w:r>
    </w:p>
    <w:p w:rsidR="00640D0A" w:rsidRPr="00E579D3" w:rsidRDefault="00640D0A">
      <w:pPr>
        <w:spacing w:after="0" w:line="259" w:lineRule="auto"/>
        <w:ind w:left="-1700" w:right="10212" w:firstLine="0"/>
        <w:jc w:val="left"/>
        <w:rPr>
          <w:rFonts w:ascii="Arial Narrow" w:hAnsi="Arial Narrow"/>
        </w:rPr>
      </w:pPr>
    </w:p>
    <w:p w:rsidR="00640D0A" w:rsidRPr="00E579D3" w:rsidRDefault="00455CCA">
      <w:pPr>
        <w:tabs>
          <w:tab w:val="center" w:pos="1258"/>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Prevenciones </w:t>
      </w:r>
      <w:r w:rsidRPr="00E579D3">
        <w:rPr>
          <w:rFonts w:ascii="Arial Narrow" w:eastAsia="Calibri" w:hAnsi="Arial Narrow" w:cs="Calibri"/>
        </w:rPr>
        <w:tab/>
        <w:t>17</w:t>
      </w:r>
    </w:p>
    <w:p w:rsidR="00640D0A" w:rsidRPr="00E579D3" w:rsidRDefault="00455CCA">
      <w:pPr>
        <w:tabs>
          <w:tab w:val="center" w:pos="935"/>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Soldadoras </w:t>
      </w:r>
      <w:r w:rsidRPr="00E579D3">
        <w:rPr>
          <w:rFonts w:ascii="Arial Narrow" w:eastAsia="Calibri" w:hAnsi="Arial Narrow" w:cs="Calibri"/>
        </w:rPr>
        <w:tab/>
        <w:t>17</w:t>
      </w:r>
    </w:p>
    <w:p w:rsidR="00640D0A" w:rsidRPr="00E579D3" w:rsidRDefault="00455CCA">
      <w:pPr>
        <w:tabs>
          <w:tab w:val="center" w:pos="1218"/>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Aplicaciones </w:t>
      </w:r>
      <w:r w:rsidRPr="00E579D3">
        <w:rPr>
          <w:rFonts w:ascii="Arial Narrow" w:eastAsia="Calibri" w:hAnsi="Arial Narrow" w:cs="Calibri"/>
        </w:rPr>
        <w:tab/>
        <w:t>17</w:t>
      </w:r>
    </w:p>
    <w:p w:rsidR="00640D0A" w:rsidRPr="00E579D3" w:rsidRDefault="00455CCA">
      <w:pPr>
        <w:tabs>
          <w:tab w:val="center" w:pos="1499"/>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Riesgos frecuentes </w:t>
      </w:r>
      <w:r w:rsidRPr="00E579D3">
        <w:rPr>
          <w:rFonts w:ascii="Arial Narrow" w:eastAsia="Calibri" w:hAnsi="Arial Narrow" w:cs="Calibri"/>
        </w:rPr>
        <w:tab/>
        <w:t>17</w:t>
      </w:r>
    </w:p>
    <w:p w:rsidR="00640D0A" w:rsidRPr="00E579D3" w:rsidRDefault="00455CCA">
      <w:pPr>
        <w:tabs>
          <w:tab w:val="center" w:pos="2152"/>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Prevenciones y recomendaciones </w:t>
      </w:r>
      <w:r w:rsidRPr="00E579D3">
        <w:rPr>
          <w:rFonts w:ascii="Arial Narrow" w:eastAsia="Calibri" w:hAnsi="Arial Narrow" w:cs="Calibri"/>
        </w:rPr>
        <w:tab/>
        <w:t>18</w:t>
      </w:r>
    </w:p>
    <w:p w:rsidR="00640D0A" w:rsidRPr="00E579D3" w:rsidRDefault="00455CCA">
      <w:pPr>
        <w:tabs>
          <w:tab w:val="center" w:pos="978"/>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Amoladoras </w:t>
      </w:r>
      <w:r w:rsidRPr="00E579D3">
        <w:rPr>
          <w:rFonts w:ascii="Arial Narrow" w:eastAsia="Calibri" w:hAnsi="Arial Narrow" w:cs="Calibri"/>
        </w:rPr>
        <w:tab/>
        <w:t>18</w:t>
      </w:r>
    </w:p>
    <w:p w:rsidR="00640D0A" w:rsidRPr="00E579D3" w:rsidRDefault="00455CCA">
      <w:pPr>
        <w:tabs>
          <w:tab w:val="center" w:pos="1218"/>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Aplicaciones </w:t>
      </w:r>
      <w:r w:rsidRPr="00E579D3">
        <w:rPr>
          <w:rFonts w:ascii="Arial Narrow" w:eastAsia="Calibri" w:hAnsi="Arial Narrow" w:cs="Calibri"/>
        </w:rPr>
        <w:tab/>
        <w:t>18</w:t>
      </w:r>
      <w:r w:rsidRPr="00E579D3">
        <w:rPr>
          <w:rFonts w:ascii="Arial Narrow" w:hAnsi="Arial Narrow"/>
        </w:rPr>
        <w:t xml:space="preserve"> </w:t>
      </w:r>
    </w:p>
    <w:p w:rsidR="00640D0A" w:rsidRPr="00E579D3" w:rsidRDefault="00455CCA">
      <w:pPr>
        <w:tabs>
          <w:tab w:val="center" w:pos="1499"/>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Riesgos frecuentes </w:t>
      </w:r>
      <w:r w:rsidRPr="00E579D3">
        <w:rPr>
          <w:rFonts w:ascii="Arial Narrow" w:eastAsia="Calibri" w:hAnsi="Arial Narrow" w:cs="Calibri"/>
        </w:rPr>
        <w:tab/>
        <w:t>18</w:t>
      </w:r>
      <w:r w:rsidRPr="00E579D3">
        <w:rPr>
          <w:rFonts w:ascii="Arial Narrow" w:hAnsi="Arial Narrow"/>
        </w:rPr>
        <w:t xml:space="preserve"> </w:t>
      </w:r>
    </w:p>
    <w:p w:rsidR="00640D0A" w:rsidRPr="00E579D3" w:rsidRDefault="00455CCA">
      <w:pPr>
        <w:tabs>
          <w:tab w:val="center" w:pos="2152"/>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Prevenciones y recomendaciones </w:t>
      </w:r>
      <w:r w:rsidRPr="00E579D3">
        <w:rPr>
          <w:rFonts w:ascii="Arial Narrow" w:eastAsia="Calibri" w:hAnsi="Arial Narrow" w:cs="Calibri"/>
        </w:rPr>
        <w:tab/>
        <w:t>18</w:t>
      </w:r>
      <w:r w:rsidRPr="00E579D3">
        <w:rPr>
          <w:rFonts w:ascii="Arial Narrow" w:hAnsi="Arial Narrow"/>
        </w:rPr>
        <w:t xml:space="preserve"> </w:t>
      </w:r>
    </w:p>
    <w:p w:rsidR="00640D0A" w:rsidRPr="00E579D3" w:rsidRDefault="00455CCA">
      <w:pPr>
        <w:tabs>
          <w:tab w:val="center" w:pos="1065"/>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Camión Mixer </w:t>
      </w:r>
      <w:r w:rsidRPr="00E579D3">
        <w:rPr>
          <w:rFonts w:ascii="Arial Narrow" w:eastAsia="Calibri" w:hAnsi="Arial Narrow" w:cs="Calibri"/>
        </w:rPr>
        <w:tab/>
        <w:t>18</w:t>
      </w:r>
      <w:r w:rsidRPr="00E579D3">
        <w:rPr>
          <w:rFonts w:ascii="Arial Narrow" w:hAnsi="Arial Narrow"/>
        </w:rPr>
        <w:t xml:space="preserve"> </w:t>
      </w:r>
    </w:p>
    <w:p w:rsidR="00640D0A" w:rsidRPr="00E579D3" w:rsidRDefault="00455CCA">
      <w:pPr>
        <w:tabs>
          <w:tab w:val="center" w:pos="1218"/>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Aplicaciones </w:t>
      </w:r>
      <w:r w:rsidRPr="00E579D3">
        <w:rPr>
          <w:rFonts w:ascii="Arial Narrow" w:eastAsia="Calibri" w:hAnsi="Arial Narrow" w:cs="Calibri"/>
        </w:rPr>
        <w:tab/>
        <w:t>18</w:t>
      </w:r>
      <w:r w:rsidRPr="00E579D3">
        <w:rPr>
          <w:rFonts w:ascii="Arial Narrow" w:hAnsi="Arial Narrow"/>
        </w:rPr>
        <w:t xml:space="preserve"> </w:t>
      </w:r>
    </w:p>
    <w:p w:rsidR="00640D0A" w:rsidRPr="00E579D3" w:rsidRDefault="00455CCA">
      <w:pPr>
        <w:tabs>
          <w:tab w:val="center" w:pos="1499"/>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Riesgos frecuentes </w:t>
      </w:r>
      <w:r w:rsidRPr="00E579D3">
        <w:rPr>
          <w:rFonts w:ascii="Arial Narrow" w:eastAsia="Calibri" w:hAnsi="Arial Narrow" w:cs="Calibri"/>
        </w:rPr>
        <w:tab/>
        <w:t>18</w:t>
      </w:r>
      <w:r w:rsidRPr="00E579D3">
        <w:rPr>
          <w:rFonts w:ascii="Arial Narrow" w:hAnsi="Arial Narrow"/>
        </w:rPr>
        <w:t xml:space="preserve"> </w:t>
      </w:r>
    </w:p>
    <w:p w:rsidR="00640D0A" w:rsidRPr="00E579D3" w:rsidRDefault="00455CCA">
      <w:pPr>
        <w:tabs>
          <w:tab w:val="center" w:pos="2152"/>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Prevenciones y recomendaciones </w:t>
      </w:r>
      <w:r w:rsidRPr="00E579D3">
        <w:rPr>
          <w:rFonts w:ascii="Arial Narrow" w:eastAsia="Calibri" w:hAnsi="Arial Narrow" w:cs="Calibri"/>
        </w:rPr>
        <w:tab/>
        <w:t>18</w:t>
      </w:r>
      <w:r w:rsidRPr="00E579D3">
        <w:rPr>
          <w:rFonts w:ascii="Arial Narrow" w:hAnsi="Arial Narrow"/>
        </w:rPr>
        <w:t xml:space="preserve"> </w:t>
      </w:r>
    </w:p>
    <w:p w:rsidR="00640D0A" w:rsidRPr="00E579D3" w:rsidRDefault="00455CCA">
      <w:pPr>
        <w:tabs>
          <w:tab w:val="center" w:pos="1075"/>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Hormigoneras </w:t>
      </w:r>
      <w:r w:rsidRPr="00E579D3">
        <w:rPr>
          <w:rFonts w:ascii="Arial Narrow" w:eastAsia="Calibri" w:hAnsi="Arial Narrow" w:cs="Calibri"/>
        </w:rPr>
        <w:tab/>
        <w:t>19</w:t>
      </w:r>
      <w:r w:rsidRPr="00E579D3">
        <w:rPr>
          <w:rFonts w:ascii="Arial Narrow" w:hAnsi="Arial Narrow"/>
        </w:rPr>
        <w:t xml:space="preserve"> </w:t>
      </w:r>
    </w:p>
    <w:p w:rsidR="00640D0A" w:rsidRPr="00E579D3" w:rsidRDefault="00455CCA">
      <w:pPr>
        <w:tabs>
          <w:tab w:val="center" w:pos="1218"/>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Aplicaciones </w:t>
      </w:r>
      <w:r w:rsidRPr="00E579D3">
        <w:rPr>
          <w:rFonts w:ascii="Arial Narrow" w:eastAsia="Calibri" w:hAnsi="Arial Narrow" w:cs="Calibri"/>
        </w:rPr>
        <w:tab/>
        <w:t>19</w:t>
      </w:r>
      <w:r w:rsidRPr="00E579D3">
        <w:rPr>
          <w:rFonts w:ascii="Arial Narrow" w:hAnsi="Arial Narrow"/>
        </w:rPr>
        <w:t xml:space="preserve"> </w:t>
      </w:r>
    </w:p>
    <w:p w:rsidR="00640D0A" w:rsidRPr="00E579D3" w:rsidRDefault="00455CCA">
      <w:pPr>
        <w:tabs>
          <w:tab w:val="center" w:pos="1499"/>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Riesgos frecuentes </w:t>
      </w:r>
      <w:r w:rsidRPr="00E579D3">
        <w:rPr>
          <w:rFonts w:ascii="Arial Narrow" w:eastAsia="Calibri" w:hAnsi="Arial Narrow" w:cs="Calibri"/>
        </w:rPr>
        <w:tab/>
        <w:t>19</w:t>
      </w:r>
      <w:r w:rsidRPr="00E579D3">
        <w:rPr>
          <w:rFonts w:ascii="Arial Narrow" w:hAnsi="Arial Narrow"/>
        </w:rPr>
        <w:t xml:space="preserve"> </w:t>
      </w:r>
    </w:p>
    <w:p w:rsidR="00640D0A" w:rsidRPr="00E579D3" w:rsidRDefault="00455CCA">
      <w:pPr>
        <w:tabs>
          <w:tab w:val="center" w:pos="2152"/>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Prevenciones y recomendaciones </w:t>
      </w:r>
      <w:r w:rsidRPr="00E579D3">
        <w:rPr>
          <w:rFonts w:ascii="Arial Narrow" w:eastAsia="Calibri" w:hAnsi="Arial Narrow" w:cs="Calibri"/>
        </w:rPr>
        <w:tab/>
        <w:t>19</w:t>
      </w:r>
      <w:r w:rsidRPr="00E579D3">
        <w:rPr>
          <w:rFonts w:ascii="Arial Narrow" w:hAnsi="Arial Narrow"/>
        </w:rPr>
        <w:t xml:space="preserve"> </w:t>
      </w:r>
    </w:p>
    <w:p w:rsidR="00640D0A" w:rsidRPr="00E579D3" w:rsidRDefault="00455CCA">
      <w:pPr>
        <w:tabs>
          <w:tab w:val="center" w:pos="1339"/>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Martillo Neumático. </w:t>
      </w:r>
      <w:r w:rsidRPr="00E579D3">
        <w:rPr>
          <w:rFonts w:ascii="Arial Narrow" w:eastAsia="Calibri" w:hAnsi="Arial Narrow" w:cs="Calibri"/>
        </w:rPr>
        <w:tab/>
        <w:t>21</w:t>
      </w:r>
      <w:r w:rsidRPr="00E579D3">
        <w:rPr>
          <w:rFonts w:ascii="Arial Narrow" w:hAnsi="Arial Narrow"/>
        </w:rPr>
        <w:t xml:space="preserve"> </w:t>
      </w:r>
    </w:p>
    <w:p w:rsidR="00640D0A" w:rsidRPr="00E579D3" w:rsidRDefault="00455CCA">
      <w:pPr>
        <w:tabs>
          <w:tab w:val="center" w:pos="1218"/>
          <w:tab w:val="right" w:pos="8512"/>
        </w:tabs>
        <w:spacing w:after="160" w:line="259" w:lineRule="auto"/>
        <w:ind w:left="0" w:firstLine="0"/>
        <w:jc w:val="left"/>
        <w:rPr>
          <w:rFonts w:ascii="Arial Narrow" w:hAnsi="Arial Narrow"/>
        </w:rPr>
      </w:pPr>
      <w:r w:rsidRPr="00E579D3">
        <w:rPr>
          <w:rFonts w:ascii="Arial Narrow" w:eastAsia="Calibri" w:hAnsi="Arial Narrow" w:cs="Calibri"/>
        </w:rPr>
        <w:lastRenderedPageBreak/>
        <w:tab/>
        <w:t xml:space="preserve">Aplicaciones </w:t>
      </w:r>
      <w:r w:rsidRPr="00E579D3">
        <w:rPr>
          <w:rFonts w:ascii="Arial Narrow" w:eastAsia="Calibri" w:hAnsi="Arial Narrow" w:cs="Calibri"/>
        </w:rPr>
        <w:tab/>
        <w:t>21</w:t>
      </w:r>
      <w:r w:rsidRPr="00E579D3">
        <w:rPr>
          <w:rFonts w:ascii="Arial Narrow" w:hAnsi="Arial Narrow"/>
        </w:rPr>
        <w:t xml:space="preserve"> </w:t>
      </w:r>
    </w:p>
    <w:p w:rsidR="00640D0A" w:rsidRPr="00E579D3" w:rsidRDefault="00455CCA">
      <w:pPr>
        <w:tabs>
          <w:tab w:val="center" w:pos="1499"/>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Riesgos frecuentes </w:t>
      </w:r>
      <w:r w:rsidRPr="00E579D3">
        <w:rPr>
          <w:rFonts w:ascii="Arial Narrow" w:eastAsia="Calibri" w:hAnsi="Arial Narrow" w:cs="Calibri"/>
        </w:rPr>
        <w:tab/>
        <w:t>21</w:t>
      </w:r>
      <w:r w:rsidRPr="00E579D3">
        <w:rPr>
          <w:rFonts w:ascii="Arial Narrow" w:hAnsi="Arial Narrow"/>
        </w:rPr>
        <w:t xml:space="preserve"> </w:t>
      </w:r>
    </w:p>
    <w:p w:rsidR="00640D0A" w:rsidRPr="00E579D3" w:rsidRDefault="00455CCA">
      <w:pPr>
        <w:tabs>
          <w:tab w:val="center" w:pos="2152"/>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Prevenciones y recomendaciones </w:t>
      </w:r>
      <w:r w:rsidRPr="00E579D3">
        <w:rPr>
          <w:rFonts w:ascii="Arial Narrow" w:eastAsia="Calibri" w:hAnsi="Arial Narrow" w:cs="Calibri"/>
        </w:rPr>
        <w:tab/>
        <w:t>21</w:t>
      </w:r>
      <w:r w:rsidRPr="00E579D3">
        <w:rPr>
          <w:rFonts w:ascii="Arial Narrow" w:hAnsi="Arial Narrow"/>
        </w:rPr>
        <w:t xml:space="preserve"> </w:t>
      </w:r>
    </w:p>
    <w:p w:rsidR="00640D0A" w:rsidRPr="00E579D3" w:rsidRDefault="00455CCA">
      <w:pPr>
        <w:tabs>
          <w:tab w:val="center" w:pos="1428"/>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Vibrador de hormigón </w:t>
      </w:r>
      <w:r w:rsidRPr="00E579D3">
        <w:rPr>
          <w:rFonts w:ascii="Arial Narrow" w:eastAsia="Calibri" w:hAnsi="Arial Narrow" w:cs="Calibri"/>
        </w:rPr>
        <w:tab/>
        <w:t>22</w:t>
      </w:r>
      <w:r w:rsidRPr="00E579D3">
        <w:rPr>
          <w:rFonts w:ascii="Arial Narrow" w:hAnsi="Arial Narrow"/>
        </w:rPr>
        <w:t xml:space="preserve"> </w:t>
      </w:r>
    </w:p>
    <w:p w:rsidR="00640D0A" w:rsidRPr="00E579D3" w:rsidRDefault="00455CCA">
      <w:pPr>
        <w:tabs>
          <w:tab w:val="center" w:pos="1499"/>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Riesgos frecuentes </w:t>
      </w:r>
      <w:r w:rsidRPr="00E579D3">
        <w:rPr>
          <w:rFonts w:ascii="Arial Narrow" w:eastAsia="Calibri" w:hAnsi="Arial Narrow" w:cs="Calibri"/>
        </w:rPr>
        <w:tab/>
        <w:t>22</w:t>
      </w:r>
      <w:r w:rsidRPr="00E579D3">
        <w:rPr>
          <w:rFonts w:ascii="Arial Narrow" w:hAnsi="Arial Narrow"/>
        </w:rPr>
        <w:t xml:space="preserve"> </w:t>
      </w:r>
    </w:p>
    <w:p w:rsidR="00640D0A" w:rsidRPr="00E579D3" w:rsidRDefault="00455CCA">
      <w:pPr>
        <w:tabs>
          <w:tab w:val="center" w:pos="2152"/>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Prevenciones y recomendaciones </w:t>
      </w:r>
      <w:r w:rsidRPr="00E579D3">
        <w:rPr>
          <w:rFonts w:ascii="Arial Narrow" w:eastAsia="Calibri" w:hAnsi="Arial Narrow" w:cs="Calibri"/>
        </w:rPr>
        <w:tab/>
        <w:t>22</w:t>
      </w:r>
      <w:r w:rsidRPr="00E579D3">
        <w:rPr>
          <w:rFonts w:ascii="Arial Narrow" w:hAnsi="Arial Narrow"/>
        </w:rPr>
        <w:t xml:space="preserve"> </w:t>
      </w:r>
    </w:p>
    <w:p w:rsidR="00640D0A" w:rsidRPr="00E579D3" w:rsidRDefault="00455CCA">
      <w:pPr>
        <w:tabs>
          <w:tab w:val="center" w:pos="1339"/>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Pisón Compactador. </w:t>
      </w:r>
      <w:r w:rsidRPr="00E579D3">
        <w:rPr>
          <w:rFonts w:ascii="Arial Narrow" w:eastAsia="Calibri" w:hAnsi="Arial Narrow" w:cs="Calibri"/>
        </w:rPr>
        <w:tab/>
        <w:t>23</w:t>
      </w:r>
      <w:r w:rsidRPr="00E579D3">
        <w:rPr>
          <w:rFonts w:ascii="Arial Narrow" w:hAnsi="Arial Narrow"/>
        </w:rPr>
        <w:t xml:space="preserve"> </w:t>
      </w:r>
    </w:p>
    <w:p w:rsidR="00640D0A" w:rsidRPr="00E579D3" w:rsidRDefault="00455CCA">
      <w:pPr>
        <w:tabs>
          <w:tab w:val="center" w:pos="1499"/>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Riesgos frecuentes </w:t>
      </w:r>
      <w:r w:rsidRPr="00E579D3">
        <w:rPr>
          <w:rFonts w:ascii="Arial Narrow" w:eastAsia="Calibri" w:hAnsi="Arial Narrow" w:cs="Calibri"/>
        </w:rPr>
        <w:tab/>
        <w:t>23</w:t>
      </w:r>
      <w:r w:rsidRPr="00E579D3">
        <w:rPr>
          <w:rFonts w:ascii="Arial Narrow" w:hAnsi="Arial Narrow"/>
        </w:rPr>
        <w:t xml:space="preserve"> </w:t>
      </w:r>
    </w:p>
    <w:p w:rsidR="00640D0A" w:rsidRPr="00E579D3" w:rsidRDefault="00455CCA">
      <w:pPr>
        <w:tabs>
          <w:tab w:val="center" w:pos="2152"/>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Prevenciones y recomendaciones </w:t>
      </w:r>
      <w:r w:rsidRPr="00E579D3">
        <w:rPr>
          <w:rFonts w:ascii="Arial Narrow" w:eastAsia="Calibri" w:hAnsi="Arial Narrow" w:cs="Calibri"/>
        </w:rPr>
        <w:tab/>
        <w:t>23</w:t>
      </w:r>
      <w:r w:rsidRPr="00E579D3">
        <w:rPr>
          <w:rFonts w:ascii="Arial Narrow" w:hAnsi="Arial Narrow"/>
        </w:rPr>
        <w:t xml:space="preserve"> </w:t>
      </w:r>
    </w:p>
    <w:p w:rsidR="00640D0A" w:rsidRPr="00E579D3" w:rsidRDefault="00455CCA">
      <w:pPr>
        <w:tabs>
          <w:tab w:val="center" w:pos="1561"/>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Cortadora de Pavimento. </w:t>
      </w:r>
      <w:r w:rsidRPr="00E579D3">
        <w:rPr>
          <w:rFonts w:ascii="Arial Narrow" w:eastAsia="Calibri" w:hAnsi="Arial Narrow" w:cs="Calibri"/>
        </w:rPr>
        <w:tab/>
        <w:t>23</w:t>
      </w:r>
      <w:r w:rsidRPr="00E579D3">
        <w:rPr>
          <w:rFonts w:ascii="Arial Narrow" w:hAnsi="Arial Narrow"/>
        </w:rPr>
        <w:t xml:space="preserve"> </w:t>
      </w:r>
    </w:p>
    <w:p w:rsidR="00640D0A" w:rsidRPr="00E579D3" w:rsidRDefault="00455CCA">
      <w:pPr>
        <w:tabs>
          <w:tab w:val="center" w:pos="1499"/>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Riesgos frecuentes </w:t>
      </w:r>
      <w:r w:rsidRPr="00E579D3">
        <w:rPr>
          <w:rFonts w:ascii="Arial Narrow" w:eastAsia="Calibri" w:hAnsi="Arial Narrow" w:cs="Calibri"/>
        </w:rPr>
        <w:tab/>
        <w:t>23</w:t>
      </w:r>
      <w:r w:rsidRPr="00E579D3">
        <w:rPr>
          <w:rFonts w:ascii="Arial Narrow" w:hAnsi="Arial Narrow"/>
        </w:rPr>
        <w:t xml:space="preserve"> </w:t>
      </w:r>
    </w:p>
    <w:p w:rsidR="00640D0A" w:rsidRPr="00E579D3" w:rsidRDefault="00455CCA">
      <w:pPr>
        <w:tabs>
          <w:tab w:val="center" w:pos="2152"/>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Prevenciones y recomendaciones </w:t>
      </w:r>
      <w:r w:rsidRPr="00E579D3">
        <w:rPr>
          <w:rFonts w:ascii="Arial Narrow" w:eastAsia="Calibri" w:hAnsi="Arial Narrow" w:cs="Calibri"/>
        </w:rPr>
        <w:tab/>
        <w:t>23</w:t>
      </w:r>
      <w:r w:rsidRPr="00E579D3">
        <w:rPr>
          <w:rFonts w:ascii="Arial Narrow" w:hAnsi="Arial Narrow"/>
        </w:rPr>
        <w:t xml:space="preserve"> </w:t>
      </w:r>
    </w:p>
    <w:p w:rsidR="00640D0A" w:rsidRPr="00E579D3" w:rsidRDefault="00455CCA">
      <w:pPr>
        <w:tabs>
          <w:tab w:val="center" w:pos="2155"/>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Recomendaciones generales </w:t>
      </w:r>
      <w:r w:rsidRPr="00E579D3">
        <w:rPr>
          <w:rFonts w:ascii="Arial Narrow" w:eastAsia="Calibri" w:hAnsi="Arial Narrow" w:cs="Calibri"/>
        </w:rPr>
        <w:tab/>
        <w:t>23</w:t>
      </w:r>
      <w:r w:rsidRPr="00E579D3">
        <w:rPr>
          <w:rFonts w:ascii="Arial Narrow" w:hAnsi="Arial Narrow"/>
        </w:rPr>
        <w:t xml:space="preserve"> </w:t>
      </w:r>
    </w:p>
    <w:p w:rsidR="00640D0A" w:rsidRPr="00E579D3" w:rsidRDefault="00455CCA">
      <w:pPr>
        <w:tabs>
          <w:tab w:val="center" w:pos="2250"/>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Recomendaciones Particulares </w:t>
      </w:r>
      <w:r w:rsidRPr="00E579D3">
        <w:rPr>
          <w:rFonts w:ascii="Arial Narrow" w:eastAsia="Calibri" w:hAnsi="Arial Narrow" w:cs="Calibri"/>
        </w:rPr>
        <w:tab/>
        <w:t>23</w:t>
      </w:r>
      <w:r w:rsidRPr="00E579D3">
        <w:rPr>
          <w:rFonts w:ascii="Arial Narrow" w:hAnsi="Arial Narrow"/>
        </w:rPr>
        <w:t xml:space="preserve"> </w:t>
      </w:r>
    </w:p>
    <w:p w:rsidR="00640D0A" w:rsidRPr="00E579D3" w:rsidRDefault="00455CCA">
      <w:pPr>
        <w:tabs>
          <w:tab w:val="center" w:pos="883"/>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Pulidoras. </w:t>
      </w:r>
      <w:r w:rsidRPr="00E579D3">
        <w:rPr>
          <w:rFonts w:ascii="Arial Narrow" w:eastAsia="Calibri" w:hAnsi="Arial Narrow" w:cs="Calibri"/>
        </w:rPr>
        <w:tab/>
        <w:t>24</w:t>
      </w:r>
      <w:r w:rsidRPr="00E579D3">
        <w:rPr>
          <w:rFonts w:ascii="Arial Narrow" w:hAnsi="Arial Narrow"/>
        </w:rPr>
        <w:t xml:space="preserve"> </w:t>
      </w:r>
    </w:p>
    <w:p w:rsidR="00640D0A" w:rsidRPr="00E579D3" w:rsidRDefault="00455CCA">
      <w:pPr>
        <w:tabs>
          <w:tab w:val="center" w:pos="1499"/>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Riesgos frecuentes </w:t>
      </w:r>
      <w:r w:rsidRPr="00E579D3">
        <w:rPr>
          <w:rFonts w:ascii="Arial Narrow" w:eastAsia="Calibri" w:hAnsi="Arial Narrow" w:cs="Calibri"/>
        </w:rPr>
        <w:tab/>
        <w:t>24</w:t>
      </w:r>
      <w:r w:rsidRPr="00E579D3">
        <w:rPr>
          <w:rFonts w:ascii="Arial Narrow" w:hAnsi="Arial Narrow"/>
        </w:rPr>
        <w:t xml:space="preserve"> </w:t>
      </w:r>
    </w:p>
    <w:p w:rsidR="00640D0A" w:rsidRPr="00E579D3" w:rsidRDefault="00455CCA">
      <w:pPr>
        <w:tabs>
          <w:tab w:val="center" w:pos="2152"/>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Prevenciones y recomendaciones </w:t>
      </w:r>
      <w:r w:rsidRPr="00E579D3">
        <w:rPr>
          <w:rFonts w:ascii="Arial Narrow" w:eastAsia="Calibri" w:hAnsi="Arial Narrow" w:cs="Calibri"/>
        </w:rPr>
        <w:tab/>
        <w:t>24</w:t>
      </w:r>
      <w:r w:rsidRPr="00E579D3">
        <w:rPr>
          <w:rFonts w:ascii="Arial Narrow" w:hAnsi="Arial Narrow"/>
        </w:rPr>
        <w:t xml:space="preserve"> </w:t>
      </w:r>
    </w:p>
    <w:p w:rsidR="00640D0A" w:rsidRPr="00E579D3" w:rsidRDefault="00455CCA">
      <w:pPr>
        <w:tabs>
          <w:tab w:val="center" w:pos="2171"/>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Recomendaciones Generales </w:t>
      </w:r>
      <w:r w:rsidRPr="00E579D3">
        <w:rPr>
          <w:rFonts w:ascii="Arial Narrow" w:eastAsia="Calibri" w:hAnsi="Arial Narrow" w:cs="Calibri"/>
        </w:rPr>
        <w:tab/>
        <w:t>24</w:t>
      </w:r>
      <w:r w:rsidRPr="00E579D3">
        <w:rPr>
          <w:rFonts w:ascii="Arial Narrow" w:hAnsi="Arial Narrow"/>
        </w:rPr>
        <w:t xml:space="preserve"> </w:t>
      </w:r>
    </w:p>
    <w:p w:rsidR="00640D0A" w:rsidRPr="00E579D3" w:rsidRDefault="00455CCA">
      <w:pPr>
        <w:tabs>
          <w:tab w:val="center" w:pos="2250"/>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Recomendaciones Particulares </w:t>
      </w:r>
      <w:r w:rsidRPr="00E579D3">
        <w:rPr>
          <w:rFonts w:ascii="Arial Narrow" w:eastAsia="Calibri" w:hAnsi="Arial Narrow" w:cs="Calibri"/>
        </w:rPr>
        <w:tab/>
        <w:t>24</w:t>
      </w:r>
    </w:p>
    <w:p w:rsidR="00640D0A" w:rsidRPr="00E579D3" w:rsidRDefault="00455CCA">
      <w:pPr>
        <w:tabs>
          <w:tab w:val="center" w:pos="1199"/>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Retroexcavadora </w:t>
      </w:r>
      <w:r w:rsidRPr="00E579D3">
        <w:rPr>
          <w:rFonts w:ascii="Arial Narrow" w:eastAsia="Calibri" w:hAnsi="Arial Narrow" w:cs="Calibri"/>
        </w:rPr>
        <w:tab/>
        <w:t>25</w:t>
      </w:r>
    </w:p>
    <w:p w:rsidR="00640D0A" w:rsidRPr="00E579D3" w:rsidRDefault="00455CCA">
      <w:pPr>
        <w:tabs>
          <w:tab w:val="center" w:pos="1499"/>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Riesgos frecuentes </w:t>
      </w:r>
      <w:r w:rsidRPr="00E579D3">
        <w:rPr>
          <w:rFonts w:ascii="Arial Narrow" w:eastAsia="Calibri" w:hAnsi="Arial Narrow" w:cs="Calibri"/>
        </w:rPr>
        <w:tab/>
        <w:t>25</w:t>
      </w:r>
    </w:p>
    <w:p w:rsidR="00640D0A" w:rsidRPr="00E579D3" w:rsidRDefault="00455CCA">
      <w:pPr>
        <w:tabs>
          <w:tab w:val="center" w:pos="2152"/>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Prevenciones y recomendaciones </w:t>
      </w:r>
      <w:r w:rsidRPr="00E579D3">
        <w:rPr>
          <w:rFonts w:ascii="Arial Narrow" w:eastAsia="Calibri" w:hAnsi="Arial Narrow" w:cs="Calibri"/>
        </w:rPr>
        <w:tab/>
        <w:t>26</w:t>
      </w:r>
    </w:p>
    <w:p w:rsidR="00640D0A" w:rsidRPr="00E579D3" w:rsidRDefault="00455CCA">
      <w:pPr>
        <w:tabs>
          <w:tab w:val="center" w:pos="1495"/>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r>
      <w:proofErr w:type="spellStart"/>
      <w:r w:rsidRPr="00E579D3">
        <w:rPr>
          <w:rFonts w:ascii="Arial Narrow" w:eastAsia="Calibri" w:hAnsi="Arial Narrow" w:cs="Calibri"/>
        </w:rPr>
        <w:t>Minicargadora</w:t>
      </w:r>
      <w:proofErr w:type="spellEnd"/>
      <w:r w:rsidRPr="00E579D3">
        <w:rPr>
          <w:rFonts w:ascii="Arial Narrow" w:eastAsia="Calibri" w:hAnsi="Arial Narrow" w:cs="Calibri"/>
        </w:rPr>
        <w:t xml:space="preserve"> (</w:t>
      </w:r>
      <w:proofErr w:type="spellStart"/>
      <w:r w:rsidRPr="00E579D3">
        <w:rPr>
          <w:rFonts w:ascii="Arial Narrow" w:eastAsia="Calibri" w:hAnsi="Arial Narrow" w:cs="Calibri"/>
        </w:rPr>
        <w:t>Bobcat</w:t>
      </w:r>
      <w:proofErr w:type="spellEnd"/>
      <w:r w:rsidRPr="00E579D3">
        <w:rPr>
          <w:rFonts w:ascii="Arial Narrow" w:eastAsia="Calibri" w:hAnsi="Arial Narrow" w:cs="Calibri"/>
        </w:rPr>
        <w:t xml:space="preserve">) </w:t>
      </w:r>
      <w:r w:rsidRPr="00E579D3">
        <w:rPr>
          <w:rFonts w:ascii="Arial Narrow" w:eastAsia="Calibri" w:hAnsi="Arial Narrow" w:cs="Calibri"/>
        </w:rPr>
        <w:tab/>
        <w:t>26</w:t>
      </w:r>
    </w:p>
    <w:p w:rsidR="00640D0A" w:rsidRPr="00E579D3" w:rsidRDefault="00455CCA">
      <w:pPr>
        <w:tabs>
          <w:tab w:val="center" w:pos="1499"/>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Riesgos frecuentes </w:t>
      </w:r>
      <w:r w:rsidRPr="00E579D3">
        <w:rPr>
          <w:rFonts w:ascii="Arial Narrow" w:eastAsia="Calibri" w:hAnsi="Arial Narrow" w:cs="Calibri"/>
        </w:rPr>
        <w:tab/>
        <w:t>26</w:t>
      </w:r>
    </w:p>
    <w:p w:rsidR="00640D0A" w:rsidRPr="00E579D3" w:rsidRDefault="00455CCA">
      <w:pPr>
        <w:tabs>
          <w:tab w:val="center" w:pos="2172"/>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Prevenciones y Recomendaciones </w:t>
      </w:r>
      <w:r w:rsidRPr="00E579D3">
        <w:rPr>
          <w:rFonts w:ascii="Arial Narrow" w:eastAsia="Calibri" w:hAnsi="Arial Narrow" w:cs="Calibri"/>
        </w:rPr>
        <w:tab/>
        <w:t>27</w:t>
      </w:r>
      <w:r w:rsidRPr="00E579D3">
        <w:rPr>
          <w:rFonts w:ascii="Arial Narrow" w:hAnsi="Arial Narrow"/>
        </w:rPr>
        <w:t xml:space="preserve"> </w:t>
      </w:r>
    </w:p>
    <w:p w:rsidR="00640D0A" w:rsidRPr="00E579D3" w:rsidRDefault="00455CCA">
      <w:pPr>
        <w:tabs>
          <w:tab w:val="center" w:pos="727"/>
          <w:tab w:val="right" w:pos="8512"/>
        </w:tabs>
        <w:spacing w:after="160" w:line="259" w:lineRule="auto"/>
        <w:ind w:left="0" w:firstLine="0"/>
        <w:jc w:val="left"/>
        <w:rPr>
          <w:rFonts w:ascii="Arial Narrow" w:hAnsi="Arial Narrow"/>
        </w:rPr>
      </w:pPr>
      <w:r w:rsidRPr="00E579D3">
        <w:rPr>
          <w:rFonts w:ascii="Arial Narrow" w:eastAsia="Calibri" w:hAnsi="Arial Narrow" w:cs="Calibri"/>
        </w:rPr>
        <w:tab/>
        <w:t xml:space="preserve">Bibliografía </w:t>
      </w:r>
      <w:r w:rsidRPr="00E579D3">
        <w:rPr>
          <w:rFonts w:ascii="Arial Narrow" w:eastAsia="Calibri" w:hAnsi="Arial Narrow" w:cs="Calibri"/>
        </w:rPr>
        <w:tab/>
        <w:t>28</w:t>
      </w:r>
      <w:r w:rsidRPr="00E579D3">
        <w:rPr>
          <w:rFonts w:ascii="Arial Narrow" w:hAnsi="Arial Narrow"/>
        </w:rPr>
        <w:t xml:space="preserve"> </w:t>
      </w:r>
    </w:p>
    <w:p w:rsidR="00640D0A" w:rsidRPr="00E579D3" w:rsidRDefault="00455CCA">
      <w:pPr>
        <w:spacing w:after="0" w:line="259" w:lineRule="auto"/>
        <w:ind w:left="0" w:firstLine="0"/>
        <w:jc w:val="left"/>
        <w:rPr>
          <w:rFonts w:ascii="Arial Narrow" w:hAnsi="Arial Narrow"/>
        </w:rPr>
      </w:pPr>
      <w:r w:rsidRPr="00E579D3">
        <w:rPr>
          <w:rFonts w:ascii="Arial Narrow" w:hAnsi="Arial Narrow"/>
        </w:rPr>
        <w:t xml:space="preserve"> </w:t>
      </w:r>
      <w:r w:rsidRPr="00E579D3">
        <w:rPr>
          <w:rFonts w:ascii="Arial Narrow" w:hAnsi="Arial Narrow"/>
        </w:rPr>
        <w:tab/>
      </w:r>
      <w:r w:rsidRPr="00E579D3">
        <w:rPr>
          <w:rFonts w:ascii="Arial Narrow" w:hAnsi="Arial Narrow"/>
          <w:color w:val="2F5496"/>
          <w:sz w:val="28"/>
        </w:rPr>
        <w:t xml:space="preserve"> </w:t>
      </w:r>
      <w:r w:rsidRPr="00E579D3">
        <w:rPr>
          <w:rFonts w:ascii="Arial Narrow" w:hAnsi="Arial Narrow"/>
        </w:rPr>
        <w:br w:type="page"/>
      </w:r>
    </w:p>
    <w:p w:rsidR="00640D0A" w:rsidRPr="00E579D3" w:rsidRDefault="00455CCA">
      <w:pPr>
        <w:pStyle w:val="Ttulo1"/>
        <w:rPr>
          <w:rFonts w:ascii="Arial Narrow" w:hAnsi="Arial Narrow"/>
        </w:rPr>
      </w:pPr>
      <w:r w:rsidRPr="00E579D3">
        <w:rPr>
          <w:rFonts w:ascii="Arial Narrow" w:hAnsi="Arial Narrow"/>
        </w:rPr>
        <w:lastRenderedPageBreak/>
        <w:t>Objetivos</w:t>
      </w:r>
      <w:r w:rsidRPr="00E579D3">
        <w:rPr>
          <w:rFonts w:ascii="Arial Narrow" w:hAnsi="Arial Narrow"/>
          <w:u w:val="none" w:color="000000"/>
        </w:rPr>
        <w:t xml:space="preserve"> </w:t>
      </w:r>
    </w:p>
    <w:p w:rsidR="00640D0A" w:rsidRPr="00E579D3" w:rsidRDefault="00455CCA">
      <w:pPr>
        <w:numPr>
          <w:ilvl w:val="0"/>
          <w:numId w:val="1"/>
        </w:numPr>
        <w:spacing w:after="40"/>
        <w:ind w:hanging="708"/>
        <w:rPr>
          <w:rFonts w:ascii="Arial Narrow" w:hAnsi="Arial Narrow"/>
        </w:rPr>
      </w:pPr>
      <w:r w:rsidRPr="00E579D3">
        <w:rPr>
          <w:rFonts w:ascii="Arial Narrow" w:hAnsi="Arial Narrow"/>
        </w:rPr>
        <w:t xml:space="preserve">Lograr que el personal asuma actitudes seguras y de atención durante el uso de equipo de obra, ya sea automático o manual. </w:t>
      </w:r>
    </w:p>
    <w:p w:rsidR="00640D0A" w:rsidRPr="00E579D3" w:rsidRDefault="00455CCA">
      <w:pPr>
        <w:numPr>
          <w:ilvl w:val="0"/>
          <w:numId w:val="1"/>
        </w:numPr>
        <w:spacing w:after="38"/>
        <w:ind w:hanging="708"/>
        <w:rPr>
          <w:rFonts w:ascii="Arial Narrow" w:hAnsi="Arial Narrow"/>
        </w:rPr>
      </w:pPr>
      <w:r w:rsidRPr="00E579D3">
        <w:rPr>
          <w:rFonts w:ascii="Arial Narrow" w:hAnsi="Arial Narrow"/>
        </w:rPr>
        <w:t xml:space="preserve">Que el personal se equipe con los elementos de seguridad correctos y que sea capaz de identificar el estado de este. </w:t>
      </w:r>
    </w:p>
    <w:p w:rsidR="00640D0A" w:rsidRPr="00E579D3" w:rsidRDefault="00455CCA">
      <w:pPr>
        <w:numPr>
          <w:ilvl w:val="0"/>
          <w:numId w:val="1"/>
        </w:numPr>
        <w:ind w:hanging="708"/>
        <w:rPr>
          <w:rFonts w:ascii="Arial Narrow" w:hAnsi="Arial Narrow"/>
        </w:rPr>
      </w:pPr>
      <w:r w:rsidRPr="00E579D3">
        <w:rPr>
          <w:rFonts w:ascii="Arial Narrow" w:hAnsi="Arial Narrow"/>
        </w:rPr>
        <w:t xml:space="preserve">Dar a conocer los riesgos del mal uso de máquinas y herramientas. </w:t>
      </w:r>
    </w:p>
    <w:p w:rsidR="00640D0A" w:rsidRPr="00E579D3" w:rsidRDefault="00455CCA">
      <w:pPr>
        <w:numPr>
          <w:ilvl w:val="0"/>
          <w:numId w:val="1"/>
        </w:numPr>
        <w:spacing w:after="260"/>
        <w:ind w:hanging="708"/>
        <w:rPr>
          <w:rFonts w:ascii="Arial Narrow" w:hAnsi="Arial Narrow"/>
        </w:rPr>
      </w:pPr>
      <w:r w:rsidRPr="00E579D3">
        <w:rPr>
          <w:rFonts w:ascii="Arial Narrow" w:hAnsi="Arial Narrow"/>
        </w:rPr>
        <w:t>Dar a conocer el marco legal detrás de la protección del hombre frente a las maquinarias</w:t>
      </w:r>
      <w:r w:rsidRPr="00E579D3">
        <w:rPr>
          <w:rFonts w:ascii="Arial Narrow" w:hAnsi="Arial Narrow"/>
          <w:sz w:val="20"/>
        </w:rPr>
        <w:t xml:space="preserve">. </w:t>
      </w:r>
    </w:p>
    <w:p w:rsidR="00640D0A" w:rsidRPr="00E579D3" w:rsidRDefault="00455CCA">
      <w:pPr>
        <w:pStyle w:val="Ttulo1"/>
        <w:ind w:right="10"/>
        <w:rPr>
          <w:rFonts w:ascii="Arial Narrow" w:hAnsi="Arial Narrow"/>
        </w:rPr>
      </w:pPr>
      <w:r w:rsidRPr="00E579D3">
        <w:rPr>
          <w:rFonts w:ascii="Arial Narrow" w:hAnsi="Arial Narrow"/>
        </w:rPr>
        <w:t>Introducción</w:t>
      </w:r>
      <w:r w:rsidRPr="00E579D3">
        <w:rPr>
          <w:rFonts w:ascii="Arial Narrow" w:hAnsi="Arial Narrow"/>
          <w:u w:val="none" w:color="000000"/>
        </w:rPr>
        <w:t xml:space="preserve"> </w:t>
      </w:r>
    </w:p>
    <w:p w:rsidR="00640D0A" w:rsidRPr="00E579D3" w:rsidRDefault="00455CCA">
      <w:pPr>
        <w:spacing w:after="172"/>
        <w:rPr>
          <w:rFonts w:ascii="Arial Narrow" w:hAnsi="Arial Narrow"/>
        </w:rPr>
      </w:pPr>
      <w:r w:rsidRPr="00E579D3">
        <w:rPr>
          <w:rFonts w:ascii="Arial Narrow" w:hAnsi="Arial Narrow"/>
        </w:rPr>
        <w:t xml:space="preserve">Inicialmente es importante definir “máquina” y “herramienta”, debido a que frecuentamos su uso en las actividades cotidianas en la construcción. </w:t>
      </w:r>
    </w:p>
    <w:p w:rsidR="00640D0A" w:rsidRPr="00E579D3" w:rsidRDefault="00455CCA">
      <w:pPr>
        <w:spacing w:after="169"/>
        <w:ind w:right="6"/>
        <w:rPr>
          <w:rFonts w:ascii="Arial Narrow" w:hAnsi="Arial Narrow"/>
        </w:rPr>
      </w:pPr>
      <w:r w:rsidRPr="00E579D3">
        <w:rPr>
          <w:rFonts w:ascii="Arial Narrow" w:hAnsi="Arial Narrow"/>
          <w:u w:val="single" w:color="000000"/>
        </w:rPr>
        <w:t>Máquina:</w:t>
      </w:r>
      <w:r w:rsidRPr="00E579D3">
        <w:rPr>
          <w:rFonts w:ascii="Arial Narrow" w:hAnsi="Arial Narrow"/>
        </w:rPr>
        <w:t xml:space="preserve"> Objeto fabricado y compuesto por un conjunto de </w:t>
      </w:r>
      <w:r w:rsidR="00FB0DE8" w:rsidRPr="00E579D3">
        <w:rPr>
          <w:rFonts w:ascii="Arial Narrow" w:hAnsi="Arial Narrow"/>
        </w:rPr>
        <w:t xml:space="preserve">mecanismos y </w:t>
      </w:r>
      <w:r w:rsidRPr="00E579D3">
        <w:rPr>
          <w:rFonts w:ascii="Arial Narrow" w:hAnsi="Arial Narrow"/>
        </w:rPr>
        <w:t>piezas ajustadas entre sí que se usa para facilitar o realizar un trabajo determinado, generalmente transformando una forma de energía en movimiento</w:t>
      </w:r>
      <w:r w:rsidR="00FB0DE8" w:rsidRPr="00E579D3">
        <w:rPr>
          <w:rFonts w:ascii="Arial Narrow" w:hAnsi="Arial Narrow"/>
        </w:rPr>
        <w:t>.</w:t>
      </w:r>
      <w:r w:rsidRPr="00E579D3">
        <w:rPr>
          <w:rFonts w:ascii="Arial Narrow" w:hAnsi="Arial Narrow"/>
        </w:rPr>
        <w:t xml:space="preserve"> </w:t>
      </w:r>
    </w:p>
    <w:p w:rsidR="00640D0A" w:rsidRPr="00E579D3" w:rsidRDefault="00455CCA">
      <w:pPr>
        <w:spacing w:after="172"/>
        <w:rPr>
          <w:rFonts w:ascii="Arial Narrow" w:hAnsi="Arial Narrow"/>
        </w:rPr>
      </w:pPr>
      <w:r w:rsidRPr="00E579D3">
        <w:rPr>
          <w:rFonts w:ascii="Arial Narrow" w:hAnsi="Arial Narrow"/>
          <w:u w:val="single" w:color="000000"/>
        </w:rPr>
        <w:t>Herramienta</w:t>
      </w:r>
      <w:r w:rsidRPr="00E579D3">
        <w:rPr>
          <w:rFonts w:ascii="Arial Narrow" w:hAnsi="Arial Narrow"/>
        </w:rPr>
        <w:t xml:space="preserve">: Conjunto de instrumentos que se utilizan para desempeñar un oficio o un trabajo determinado. </w:t>
      </w:r>
    </w:p>
    <w:p w:rsidR="00640D0A" w:rsidRPr="00E579D3" w:rsidRDefault="00455CCA">
      <w:pPr>
        <w:spacing w:after="260"/>
        <w:ind w:right="4"/>
        <w:rPr>
          <w:rFonts w:ascii="Arial Narrow" w:hAnsi="Arial Narrow"/>
        </w:rPr>
      </w:pPr>
      <w:r w:rsidRPr="00E579D3">
        <w:rPr>
          <w:rFonts w:ascii="Arial Narrow" w:hAnsi="Arial Narrow"/>
        </w:rPr>
        <w:t xml:space="preserve">La seguridad debe ser brindada por la empresa o constructor de la obra tomando medidas, que, durante el desarrollo de la obra y el desarrollo de las actividades en ella presentes, garanticen la seguridad de cada miembro del personal de obra. Estas medidas se centran en aplicar adecuados medios de protección, enseñanza de prácticas correctas y seguras de trabajo, e instruir sobre el adecuado uso de las herramientas y equipos. Además, se debe garantizar que los operarios </w:t>
      </w:r>
      <w:r w:rsidR="00E579D3" w:rsidRPr="00E579D3">
        <w:rPr>
          <w:rFonts w:ascii="Arial Narrow" w:hAnsi="Arial Narrow"/>
        </w:rPr>
        <w:t>cuenten con</w:t>
      </w:r>
      <w:r w:rsidRPr="00E579D3">
        <w:rPr>
          <w:rFonts w:ascii="Arial Narrow" w:hAnsi="Arial Narrow"/>
        </w:rPr>
        <w:t xml:space="preserve"> los medios de protección adecuada, que reduzcan a lo mínimo posible daño, que pueda tener la falta o el no cumplimiento de los buenos procedimientos antes descri</w:t>
      </w:r>
      <w:r w:rsidR="00FB0DE8" w:rsidRPr="00E579D3">
        <w:rPr>
          <w:rFonts w:ascii="Arial Narrow" w:hAnsi="Arial Narrow"/>
        </w:rPr>
        <w:t>p</w:t>
      </w:r>
      <w:r w:rsidRPr="00E579D3">
        <w:rPr>
          <w:rFonts w:ascii="Arial Narrow" w:hAnsi="Arial Narrow"/>
        </w:rPr>
        <w:t xml:space="preserve">tos.  </w:t>
      </w:r>
    </w:p>
    <w:p w:rsidR="00640D0A" w:rsidRPr="00E579D3" w:rsidRDefault="00455CCA">
      <w:pPr>
        <w:pStyle w:val="Ttulo1"/>
        <w:spacing w:after="69"/>
        <w:rPr>
          <w:rFonts w:ascii="Arial Narrow" w:hAnsi="Arial Narrow"/>
        </w:rPr>
      </w:pPr>
      <w:r w:rsidRPr="00E579D3">
        <w:rPr>
          <w:rFonts w:ascii="Arial Narrow" w:hAnsi="Arial Narrow"/>
        </w:rPr>
        <w:t>Marco legal</w:t>
      </w:r>
      <w:r w:rsidRPr="00E579D3">
        <w:rPr>
          <w:rFonts w:ascii="Arial Narrow" w:hAnsi="Arial Narrow"/>
          <w:u w:val="none" w:color="000000"/>
        </w:rPr>
        <w:t xml:space="preserve"> </w:t>
      </w:r>
    </w:p>
    <w:p w:rsidR="00640D0A" w:rsidRPr="00E579D3" w:rsidRDefault="00455CCA">
      <w:pPr>
        <w:spacing w:after="170"/>
        <w:ind w:right="5"/>
        <w:rPr>
          <w:rFonts w:ascii="Arial Narrow" w:hAnsi="Arial Narrow"/>
        </w:rPr>
      </w:pPr>
      <w:r w:rsidRPr="00E579D3">
        <w:rPr>
          <w:rFonts w:ascii="Arial Narrow" w:hAnsi="Arial Narrow"/>
        </w:rPr>
        <w:t>Nuestra función cómo ingenieros es respetar las disposiciones legales de higiene y seguridad garantizando el correcto uso de las máquinas y herramientas, para esto es necesario abarcar en primera instancia el marco legal y detallar los riesgos, usos y protecciones específicas de cada equipo.</w:t>
      </w:r>
      <w:r w:rsidRPr="00E579D3">
        <w:rPr>
          <w:rFonts w:ascii="Arial Narrow" w:hAnsi="Arial Narrow"/>
          <w:b/>
        </w:rPr>
        <w:t xml:space="preserve"> </w:t>
      </w:r>
    </w:p>
    <w:p w:rsidR="00640D0A" w:rsidRPr="00E579D3" w:rsidRDefault="00455CCA">
      <w:pPr>
        <w:spacing w:after="169"/>
        <w:rPr>
          <w:rFonts w:ascii="Arial Narrow" w:hAnsi="Arial Narrow"/>
        </w:rPr>
      </w:pPr>
      <w:r w:rsidRPr="00E579D3">
        <w:rPr>
          <w:rFonts w:ascii="Arial Narrow" w:hAnsi="Arial Narrow"/>
        </w:rPr>
        <w:t xml:space="preserve">El marco sobre el que se desarrolla esta área de la higiene y seguridad se encuentra delimitada por la “Ley de Higiene y Seguridad” Ley 19.587/72. Por otra parte, existen 2 decretos que reglamentan el uso y la prevención de equipos de obra. Dentro de ellos, comentaremos únicamente los que están relacionados con el presente trabajo. Ellos son: </w:t>
      </w:r>
    </w:p>
    <w:p w:rsidR="00640D0A" w:rsidRPr="00E579D3" w:rsidRDefault="00455CCA">
      <w:pPr>
        <w:spacing w:after="169"/>
        <w:ind w:right="402"/>
        <w:rPr>
          <w:rFonts w:ascii="Arial Narrow" w:hAnsi="Arial Narrow"/>
        </w:rPr>
      </w:pPr>
      <w:r w:rsidRPr="00E579D3">
        <w:rPr>
          <w:rFonts w:ascii="Arial Narrow" w:hAnsi="Arial Narrow"/>
        </w:rPr>
        <w:t xml:space="preserve">Decreto 351/79: Capítulo 15 – Máquinas y Herramientas – Artículos 103 al 113 </w:t>
      </w:r>
    </w:p>
    <w:p w:rsidR="00640D0A" w:rsidRPr="00E579D3" w:rsidRDefault="00455CCA">
      <w:pPr>
        <w:spacing w:after="167"/>
        <w:rPr>
          <w:rFonts w:ascii="Arial Narrow" w:hAnsi="Arial Narrow"/>
        </w:rPr>
      </w:pPr>
      <w:r w:rsidRPr="00E579D3">
        <w:rPr>
          <w:rFonts w:ascii="Arial Narrow" w:hAnsi="Arial Narrow"/>
        </w:rPr>
        <w:t xml:space="preserve">Decreto 911/96: Capítulo 9 - Normas de Prevención en las Instalaciones y Equipos de Obra - Artículos 189 a 209 </w:t>
      </w:r>
    </w:p>
    <w:p w:rsidR="00640D0A" w:rsidRPr="00E579D3" w:rsidRDefault="00455CCA">
      <w:pPr>
        <w:spacing w:after="0" w:line="259" w:lineRule="auto"/>
        <w:ind w:left="0" w:firstLine="0"/>
        <w:jc w:val="left"/>
        <w:rPr>
          <w:rFonts w:ascii="Arial Narrow" w:hAnsi="Arial Narrow"/>
        </w:rPr>
      </w:pPr>
      <w:r w:rsidRPr="00E579D3">
        <w:rPr>
          <w:rFonts w:ascii="Arial Narrow" w:hAnsi="Arial Narrow"/>
        </w:rPr>
        <w:t xml:space="preserve"> </w:t>
      </w:r>
      <w:r w:rsidRPr="00E579D3">
        <w:rPr>
          <w:rFonts w:ascii="Arial Narrow" w:hAnsi="Arial Narrow"/>
        </w:rPr>
        <w:tab/>
        <w:t xml:space="preserve"> </w:t>
      </w:r>
    </w:p>
    <w:p w:rsidR="00640D0A" w:rsidRPr="00E579D3" w:rsidRDefault="00455CCA">
      <w:pPr>
        <w:spacing w:after="215" w:line="259" w:lineRule="auto"/>
        <w:ind w:left="0" w:firstLine="0"/>
        <w:jc w:val="left"/>
        <w:rPr>
          <w:rFonts w:ascii="Arial Narrow" w:hAnsi="Arial Narrow"/>
        </w:rPr>
      </w:pPr>
      <w:r w:rsidRPr="00E579D3">
        <w:rPr>
          <w:rFonts w:ascii="Arial Narrow" w:hAnsi="Arial Narrow"/>
        </w:rPr>
        <w:t xml:space="preserve"> </w:t>
      </w:r>
    </w:p>
    <w:p w:rsidR="00640D0A" w:rsidRPr="00E579D3" w:rsidRDefault="00455CCA">
      <w:pPr>
        <w:pStyle w:val="Ttulo2"/>
        <w:rPr>
          <w:rFonts w:ascii="Arial Narrow" w:hAnsi="Arial Narrow"/>
        </w:rPr>
      </w:pPr>
      <w:r w:rsidRPr="00E579D3">
        <w:rPr>
          <w:rFonts w:ascii="Arial Narrow" w:hAnsi="Arial Narrow"/>
        </w:rPr>
        <w:lastRenderedPageBreak/>
        <w:t>Decreto 351/79.CAPÍTULO 15</w:t>
      </w:r>
      <w:r w:rsidRPr="00E579D3">
        <w:rPr>
          <w:rFonts w:ascii="Arial Narrow" w:hAnsi="Arial Narrow"/>
          <w:u w:val="none" w:color="000000"/>
        </w:rPr>
        <w:t xml:space="preserve">  </w:t>
      </w:r>
    </w:p>
    <w:p w:rsidR="00640D0A" w:rsidRPr="00E579D3" w:rsidRDefault="00455CCA">
      <w:pPr>
        <w:pStyle w:val="Ttulo3"/>
        <w:rPr>
          <w:rFonts w:ascii="Arial Narrow" w:hAnsi="Arial Narrow"/>
        </w:rPr>
      </w:pPr>
      <w:r w:rsidRPr="00E579D3">
        <w:rPr>
          <w:rFonts w:ascii="Arial Narrow" w:hAnsi="Arial Narrow"/>
        </w:rPr>
        <w:t>Máquinas y Herramientas</w:t>
      </w:r>
      <w:r w:rsidRPr="00E579D3">
        <w:rPr>
          <w:rFonts w:ascii="Arial Narrow" w:hAnsi="Arial Narrow"/>
          <w:u w:val="none" w:color="000000"/>
        </w:rPr>
        <w:t xml:space="preserve"> </w:t>
      </w:r>
    </w:p>
    <w:p w:rsidR="00640D0A" w:rsidRPr="00E579D3" w:rsidRDefault="00455CCA">
      <w:pPr>
        <w:spacing w:after="223" w:line="259" w:lineRule="auto"/>
        <w:ind w:left="0" w:firstLine="0"/>
        <w:jc w:val="left"/>
        <w:rPr>
          <w:rFonts w:ascii="Arial Narrow" w:hAnsi="Arial Narrow"/>
        </w:rPr>
      </w:pPr>
      <w:r w:rsidRPr="00E579D3">
        <w:rPr>
          <w:rFonts w:ascii="Arial Narrow" w:hAnsi="Arial Narrow"/>
        </w:rPr>
        <w:t xml:space="preserve"> </w:t>
      </w:r>
    </w:p>
    <w:p w:rsidR="00640D0A" w:rsidRPr="00E579D3" w:rsidRDefault="00455CCA">
      <w:pPr>
        <w:numPr>
          <w:ilvl w:val="0"/>
          <w:numId w:val="2"/>
        </w:numPr>
        <w:spacing w:after="5" w:line="269" w:lineRule="auto"/>
        <w:ind w:hanging="360"/>
        <w:rPr>
          <w:rFonts w:ascii="Arial Narrow" w:hAnsi="Arial Narrow"/>
        </w:rPr>
      </w:pPr>
      <w:r w:rsidRPr="00E579D3">
        <w:rPr>
          <w:rFonts w:ascii="Arial Narrow" w:hAnsi="Arial Narrow"/>
          <w:b/>
        </w:rPr>
        <w:t>Artículo 103.</w:t>
      </w:r>
      <w:r w:rsidRPr="00E579D3">
        <w:rPr>
          <w:rFonts w:ascii="Arial Narrow" w:hAnsi="Arial Narrow"/>
        </w:rPr>
        <w:t xml:space="preserve"> — </w:t>
      </w:r>
      <w:r w:rsidRPr="00E579D3">
        <w:rPr>
          <w:rFonts w:ascii="Arial Narrow" w:hAnsi="Arial Narrow"/>
          <w:i/>
        </w:rPr>
        <w:t>“Las máquinas y herramientas usadas en los establecimientos deberán ser seguras y en caso de que originen riesgos, no podrán emplearse sin la protección adecuada”.</w:t>
      </w:r>
      <w:r w:rsidRPr="00E579D3">
        <w:rPr>
          <w:rFonts w:ascii="Arial Narrow" w:hAnsi="Arial Narrow"/>
        </w:rPr>
        <w:t xml:space="preserve">  </w:t>
      </w:r>
    </w:p>
    <w:p w:rsidR="00640D0A" w:rsidRPr="00E579D3" w:rsidRDefault="00455CCA">
      <w:pPr>
        <w:ind w:left="730"/>
        <w:rPr>
          <w:rFonts w:ascii="Arial Narrow" w:hAnsi="Arial Narrow"/>
        </w:rPr>
      </w:pPr>
      <w:r w:rsidRPr="00E579D3">
        <w:rPr>
          <w:rFonts w:ascii="Arial Narrow" w:hAnsi="Arial Narrow"/>
        </w:rPr>
        <w:t xml:space="preserve">En dicho artículo se dispone el uso obligatorio de protección personal ante el riesgo en el uso de máquinas y herramientas. </w:t>
      </w:r>
    </w:p>
    <w:p w:rsidR="00640D0A" w:rsidRPr="00E579D3" w:rsidRDefault="00455CCA">
      <w:pPr>
        <w:spacing w:after="63" w:line="259" w:lineRule="auto"/>
        <w:ind w:left="0" w:firstLine="0"/>
        <w:jc w:val="left"/>
        <w:rPr>
          <w:rFonts w:ascii="Arial Narrow" w:hAnsi="Arial Narrow"/>
        </w:rPr>
      </w:pPr>
      <w:r w:rsidRPr="00E579D3">
        <w:rPr>
          <w:rFonts w:ascii="Arial Narrow" w:hAnsi="Arial Narrow"/>
        </w:rPr>
        <w:t xml:space="preserve"> </w:t>
      </w:r>
    </w:p>
    <w:p w:rsidR="00640D0A" w:rsidRPr="00E579D3" w:rsidRDefault="00455CCA">
      <w:pPr>
        <w:numPr>
          <w:ilvl w:val="0"/>
          <w:numId w:val="2"/>
        </w:numPr>
        <w:spacing w:after="153" w:line="269" w:lineRule="auto"/>
        <w:ind w:hanging="360"/>
        <w:rPr>
          <w:rFonts w:ascii="Arial Narrow" w:hAnsi="Arial Narrow"/>
        </w:rPr>
      </w:pPr>
      <w:r w:rsidRPr="00E579D3">
        <w:rPr>
          <w:rFonts w:ascii="Arial Narrow" w:hAnsi="Arial Narrow"/>
          <w:b/>
        </w:rPr>
        <w:t>Artículo 104</w:t>
      </w:r>
      <w:r w:rsidRPr="00E579D3">
        <w:rPr>
          <w:rFonts w:ascii="Arial Narrow" w:hAnsi="Arial Narrow"/>
        </w:rPr>
        <w:t xml:space="preserve">. </w:t>
      </w:r>
      <w:r w:rsidRPr="00E579D3">
        <w:rPr>
          <w:rFonts w:ascii="Arial Narrow" w:hAnsi="Arial Narrow"/>
          <w:i/>
        </w:rPr>
        <w:t xml:space="preserve">—“Los motores que originen riesgos, serán aislados prohibiendo el acceso del personal ajeno a su servicio.  </w:t>
      </w:r>
    </w:p>
    <w:p w:rsidR="00640D0A" w:rsidRPr="00E579D3" w:rsidRDefault="00455CCA">
      <w:pPr>
        <w:spacing w:after="5" w:line="269" w:lineRule="auto"/>
        <w:ind w:left="720" w:firstLine="0"/>
        <w:jc w:val="left"/>
        <w:rPr>
          <w:rFonts w:ascii="Arial Narrow" w:hAnsi="Arial Narrow"/>
        </w:rPr>
      </w:pPr>
      <w:r w:rsidRPr="00E579D3">
        <w:rPr>
          <w:rFonts w:ascii="Arial Narrow" w:hAnsi="Arial Narrow"/>
          <w:i/>
        </w:rPr>
        <w:t xml:space="preserve">Cuando estén conectados mediante transmisiones mecánicas a otras máquinas y herramientas situadas en distintos locales, el arranque y la detención de estos se efectuará previo aviso o señal convenida. Asimismo, deberán estar provistos de interruptores a distancia, para que en caso de emergencia se pueda detener el motor desde un lugar seguro.  </w:t>
      </w:r>
    </w:p>
    <w:p w:rsidR="00640D0A" w:rsidRPr="00E579D3" w:rsidRDefault="00455CCA">
      <w:pPr>
        <w:spacing w:after="5" w:line="269" w:lineRule="auto"/>
        <w:ind w:left="715"/>
        <w:rPr>
          <w:rFonts w:ascii="Arial Narrow" w:hAnsi="Arial Narrow"/>
        </w:rPr>
      </w:pPr>
      <w:r w:rsidRPr="00E579D3">
        <w:rPr>
          <w:rFonts w:ascii="Arial Narrow" w:hAnsi="Arial Narrow"/>
          <w:i/>
        </w:rPr>
        <w:t xml:space="preserve">Cuando se empleen palancas para hacer girar los volantes de los motores, tal operación se efectuará desde la periferia a través de la ranura de resguardo de la que obligatoriamente estarán provistos.  </w:t>
      </w:r>
    </w:p>
    <w:p w:rsidR="00640D0A" w:rsidRPr="00E579D3" w:rsidRDefault="00455CCA">
      <w:pPr>
        <w:spacing w:after="5" w:line="269" w:lineRule="auto"/>
        <w:ind w:left="715"/>
        <w:rPr>
          <w:rFonts w:ascii="Arial Narrow" w:hAnsi="Arial Narrow"/>
        </w:rPr>
      </w:pPr>
      <w:r w:rsidRPr="00E579D3">
        <w:rPr>
          <w:rFonts w:ascii="Arial Narrow" w:hAnsi="Arial Narrow"/>
          <w:i/>
        </w:rPr>
        <w:t xml:space="preserve">Los vástagos, émbolos, varillas, manivelas u otros elementos móviles que sean accesibles al trabajador por la estructura de las máquinas, se protegerán o aislarán adecuadamente. </w:t>
      </w:r>
    </w:p>
    <w:p w:rsidR="00640D0A" w:rsidRPr="00E579D3" w:rsidRDefault="00455CCA">
      <w:pPr>
        <w:spacing w:after="5" w:line="269" w:lineRule="auto"/>
        <w:ind w:left="715"/>
        <w:rPr>
          <w:rFonts w:ascii="Arial Narrow" w:hAnsi="Arial Narrow"/>
        </w:rPr>
      </w:pPr>
      <w:r w:rsidRPr="00E579D3">
        <w:rPr>
          <w:rFonts w:ascii="Arial Narrow" w:hAnsi="Arial Narrow"/>
          <w:i/>
        </w:rPr>
        <w:t>En las turbinas hidráulicas los canales de entrada y salida deberán ser resguardados convenientement</w:t>
      </w:r>
      <w:r w:rsidRPr="00E579D3">
        <w:rPr>
          <w:rFonts w:ascii="Arial Narrow" w:hAnsi="Arial Narrow"/>
        </w:rPr>
        <w:t xml:space="preserve">e”. </w:t>
      </w:r>
    </w:p>
    <w:p w:rsidR="00640D0A" w:rsidRPr="00E579D3" w:rsidRDefault="00455CCA">
      <w:pPr>
        <w:spacing w:after="24" w:line="259" w:lineRule="auto"/>
        <w:ind w:left="720" w:firstLine="0"/>
        <w:jc w:val="left"/>
        <w:rPr>
          <w:rFonts w:ascii="Arial Narrow" w:hAnsi="Arial Narrow"/>
        </w:rPr>
      </w:pPr>
      <w:r w:rsidRPr="00E579D3">
        <w:rPr>
          <w:rFonts w:ascii="Arial Narrow" w:hAnsi="Arial Narrow"/>
          <w:sz w:val="20"/>
        </w:rPr>
        <w:t xml:space="preserve"> </w:t>
      </w:r>
    </w:p>
    <w:p w:rsidR="00640D0A" w:rsidRPr="00E579D3" w:rsidRDefault="00455CCA">
      <w:pPr>
        <w:spacing w:after="253"/>
        <w:ind w:left="730" w:right="7"/>
        <w:rPr>
          <w:rFonts w:ascii="Arial Narrow" w:hAnsi="Arial Narrow"/>
        </w:rPr>
      </w:pPr>
      <w:r w:rsidRPr="00E579D3">
        <w:rPr>
          <w:rFonts w:ascii="Arial Narrow" w:hAnsi="Arial Narrow"/>
        </w:rPr>
        <w:t xml:space="preserve">En este artículo se especifica que los motores y componentes de maquinaria que presenten un riesgo para el trabajador deberán ser correctamente protegidos y solo manipulados por personal debidamente calificado. Las protecciones serán dispuestas de acuerdo con sus características específicas. </w:t>
      </w:r>
    </w:p>
    <w:p w:rsidR="00640D0A" w:rsidRPr="00E579D3" w:rsidRDefault="00455CCA">
      <w:pPr>
        <w:numPr>
          <w:ilvl w:val="0"/>
          <w:numId w:val="3"/>
        </w:numPr>
        <w:spacing w:after="5" w:line="269" w:lineRule="auto"/>
        <w:ind w:hanging="360"/>
        <w:rPr>
          <w:rFonts w:ascii="Arial Narrow" w:hAnsi="Arial Narrow"/>
        </w:rPr>
      </w:pPr>
      <w:r w:rsidRPr="00E579D3">
        <w:rPr>
          <w:rFonts w:ascii="Arial Narrow" w:hAnsi="Arial Narrow"/>
          <w:b/>
        </w:rPr>
        <w:t>Artículo 105.</w:t>
      </w:r>
      <w:r w:rsidRPr="00E579D3">
        <w:rPr>
          <w:rFonts w:ascii="Arial Narrow" w:hAnsi="Arial Narrow"/>
        </w:rPr>
        <w:t xml:space="preserve"> — </w:t>
      </w:r>
      <w:r w:rsidRPr="00E579D3">
        <w:rPr>
          <w:rFonts w:ascii="Arial Narrow" w:hAnsi="Arial Narrow"/>
          <w:i/>
        </w:rPr>
        <w:t>“Las transmisiones comprenderán a los árboles, acoplamientos, poleas, correas, engranajes, mecanismos de fricción y otros. En ellas se instalarán las protecciones más adecuadas al riesgo específico de cada transmisión, a efectos de evitar los posibles accidentes que éstas pudieran causar al trabajador.”</w:t>
      </w:r>
      <w:r w:rsidRPr="00E579D3">
        <w:rPr>
          <w:rFonts w:ascii="Arial Narrow" w:hAnsi="Arial Narrow"/>
          <w:sz w:val="24"/>
        </w:rPr>
        <w:t xml:space="preserve"> </w:t>
      </w:r>
    </w:p>
    <w:p w:rsidR="00640D0A" w:rsidRPr="00E579D3" w:rsidRDefault="00455CCA">
      <w:pPr>
        <w:spacing w:after="0" w:line="259" w:lineRule="auto"/>
        <w:ind w:left="720" w:firstLine="0"/>
        <w:jc w:val="left"/>
        <w:rPr>
          <w:rFonts w:ascii="Arial Narrow" w:hAnsi="Arial Narrow"/>
        </w:rPr>
      </w:pPr>
      <w:r w:rsidRPr="00E579D3">
        <w:rPr>
          <w:rFonts w:ascii="Arial Narrow" w:hAnsi="Arial Narrow"/>
          <w:sz w:val="24"/>
        </w:rPr>
        <w:t xml:space="preserve"> </w:t>
      </w:r>
    </w:p>
    <w:p w:rsidR="00640D0A" w:rsidRPr="00E579D3" w:rsidRDefault="00455CCA">
      <w:pPr>
        <w:ind w:left="730"/>
        <w:rPr>
          <w:rFonts w:ascii="Arial Narrow" w:hAnsi="Arial Narrow"/>
        </w:rPr>
      </w:pPr>
      <w:r w:rsidRPr="00E579D3">
        <w:rPr>
          <w:rFonts w:ascii="Arial Narrow" w:hAnsi="Arial Narrow"/>
        </w:rPr>
        <w:t xml:space="preserve">Se deberán proteger a los trabajadores de los componentes de transmisión que contenga la maquinaria en función del riesgo específico de cada una. </w:t>
      </w:r>
    </w:p>
    <w:p w:rsidR="00640D0A" w:rsidRPr="00E579D3" w:rsidRDefault="00455CCA">
      <w:pPr>
        <w:spacing w:after="0" w:line="259" w:lineRule="auto"/>
        <w:ind w:left="0" w:firstLine="0"/>
        <w:jc w:val="left"/>
        <w:rPr>
          <w:rFonts w:ascii="Arial Narrow" w:hAnsi="Arial Narrow"/>
        </w:rPr>
      </w:pPr>
      <w:r w:rsidRPr="00E579D3">
        <w:rPr>
          <w:rFonts w:ascii="Arial Narrow" w:hAnsi="Arial Narrow"/>
          <w:color w:val="FF0000"/>
        </w:rPr>
        <w:t xml:space="preserve"> </w:t>
      </w:r>
      <w:r w:rsidRPr="00E579D3">
        <w:rPr>
          <w:rFonts w:ascii="Arial Narrow" w:hAnsi="Arial Narrow"/>
          <w:color w:val="FF0000"/>
        </w:rPr>
        <w:tab/>
        <w:t xml:space="preserve"> </w:t>
      </w:r>
    </w:p>
    <w:p w:rsidR="00640D0A" w:rsidRPr="00E579D3" w:rsidRDefault="00455CCA">
      <w:pPr>
        <w:spacing w:after="87" w:line="259" w:lineRule="auto"/>
        <w:ind w:left="720" w:firstLine="0"/>
        <w:jc w:val="left"/>
        <w:rPr>
          <w:rFonts w:ascii="Arial Narrow" w:hAnsi="Arial Narrow"/>
        </w:rPr>
      </w:pPr>
      <w:r w:rsidRPr="00E579D3">
        <w:rPr>
          <w:rFonts w:ascii="Arial Narrow" w:hAnsi="Arial Narrow"/>
          <w:sz w:val="20"/>
        </w:rPr>
        <w:t xml:space="preserve"> </w:t>
      </w:r>
    </w:p>
    <w:p w:rsidR="00640D0A" w:rsidRPr="00E579D3" w:rsidRDefault="00455CCA">
      <w:pPr>
        <w:numPr>
          <w:ilvl w:val="0"/>
          <w:numId w:val="3"/>
        </w:numPr>
        <w:spacing w:after="5" w:line="269" w:lineRule="auto"/>
        <w:ind w:hanging="360"/>
        <w:rPr>
          <w:rFonts w:ascii="Arial Narrow" w:hAnsi="Arial Narrow"/>
        </w:rPr>
      </w:pPr>
      <w:r w:rsidRPr="00E579D3">
        <w:rPr>
          <w:rFonts w:ascii="Arial Narrow" w:hAnsi="Arial Narrow"/>
          <w:b/>
        </w:rPr>
        <w:t>Artículo 106.</w:t>
      </w:r>
      <w:r w:rsidRPr="00E579D3">
        <w:rPr>
          <w:rFonts w:ascii="Arial Narrow" w:hAnsi="Arial Narrow"/>
        </w:rPr>
        <w:t xml:space="preserve"> — </w:t>
      </w:r>
      <w:r w:rsidRPr="00E579D3">
        <w:rPr>
          <w:rFonts w:ascii="Arial Narrow" w:hAnsi="Arial Narrow"/>
          <w:i/>
        </w:rPr>
        <w:t xml:space="preserve">“Las partes de las máquinas y herramientas en las que existan riesgos mecánicos y donde el trabajador no realice acciones operativas, dispondrán de protecciones eficaces, tales como cubiertas, pantallas, barandas y otras, que cumplirán los siguientes requisitos:  </w:t>
      </w:r>
    </w:p>
    <w:p w:rsidR="00640D0A" w:rsidRPr="00E579D3" w:rsidRDefault="00455CCA">
      <w:pPr>
        <w:numPr>
          <w:ilvl w:val="1"/>
          <w:numId w:val="3"/>
        </w:numPr>
        <w:spacing w:after="5" w:line="269" w:lineRule="auto"/>
        <w:ind w:hanging="360"/>
        <w:rPr>
          <w:rFonts w:ascii="Arial Narrow" w:hAnsi="Arial Narrow"/>
        </w:rPr>
      </w:pPr>
      <w:r w:rsidRPr="00E579D3">
        <w:rPr>
          <w:rFonts w:ascii="Arial Narrow" w:hAnsi="Arial Narrow"/>
          <w:i/>
        </w:rPr>
        <w:t xml:space="preserve">Eficaces por su diseño.  </w:t>
      </w:r>
    </w:p>
    <w:p w:rsidR="00640D0A" w:rsidRPr="00E579D3" w:rsidRDefault="00455CCA">
      <w:pPr>
        <w:numPr>
          <w:ilvl w:val="1"/>
          <w:numId w:val="3"/>
        </w:numPr>
        <w:spacing w:after="5" w:line="269" w:lineRule="auto"/>
        <w:ind w:hanging="360"/>
        <w:rPr>
          <w:rFonts w:ascii="Arial Narrow" w:hAnsi="Arial Narrow"/>
        </w:rPr>
      </w:pPr>
      <w:r w:rsidRPr="00E579D3">
        <w:rPr>
          <w:rFonts w:ascii="Arial Narrow" w:hAnsi="Arial Narrow"/>
          <w:i/>
        </w:rPr>
        <w:t xml:space="preserve">De material resistente.  </w:t>
      </w:r>
    </w:p>
    <w:p w:rsidR="00640D0A" w:rsidRPr="00E579D3" w:rsidRDefault="00455CCA">
      <w:pPr>
        <w:numPr>
          <w:ilvl w:val="1"/>
          <w:numId w:val="3"/>
        </w:numPr>
        <w:spacing w:after="5" w:line="269" w:lineRule="auto"/>
        <w:ind w:hanging="360"/>
        <w:rPr>
          <w:rFonts w:ascii="Arial Narrow" w:hAnsi="Arial Narrow"/>
        </w:rPr>
      </w:pPr>
      <w:r w:rsidRPr="00E579D3">
        <w:rPr>
          <w:rFonts w:ascii="Arial Narrow" w:hAnsi="Arial Narrow"/>
          <w:i/>
        </w:rPr>
        <w:t xml:space="preserve">Desplazamiento para el ajuste o reparación.  </w:t>
      </w:r>
    </w:p>
    <w:p w:rsidR="00640D0A" w:rsidRPr="00E579D3" w:rsidRDefault="00455CCA">
      <w:pPr>
        <w:numPr>
          <w:ilvl w:val="1"/>
          <w:numId w:val="3"/>
        </w:numPr>
        <w:spacing w:after="5" w:line="269" w:lineRule="auto"/>
        <w:ind w:hanging="360"/>
        <w:rPr>
          <w:rFonts w:ascii="Arial Narrow" w:hAnsi="Arial Narrow"/>
        </w:rPr>
      </w:pPr>
      <w:r w:rsidRPr="00E579D3">
        <w:rPr>
          <w:rFonts w:ascii="Arial Narrow" w:hAnsi="Arial Narrow"/>
          <w:i/>
        </w:rPr>
        <w:lastRenderedPageBreak/>
        <w:t xml:space="preserve">Permitirán el control y engrase de los elementos de las máquinas.  </w:t>
      </w:r>
    </w:p>
    <w:p w:rsidR="00640D0A" w:rsidRPr="00E579D3" w:rsidRDefault="00455CCA">
      <w:pPr>
        <w:numPr>
          <w:ilvl w:val="1"/>
          <w:numId w:val="3"/>
        </w:numPr>
        <w:spacing w:after="5" w:line="269" w:lineRule="auto"/>
        <w:ind w:hanging="360"/>
        <w:rPr>
          <w:rFonts w:ascii="Arial Narrow" w:hAnsi="Arial Narrow"/>
        </w:rPr>
      </w:pPr>
      <w:r w:rsidRPr="00E579D3">
        <w:rPr>
          <w:rFonts w:ascii="Arial Narrow" w:hAnsi="Arial Narrow"/>
          <w:i/>
        </w:rPr>
        <w:t xml:space="preserve">Su montaje o desplazamiento sólo podrá realizarse intencionalmente.  </w:t>
      </w:r>
    </w:p>
    <w:p w:rsidR="00640D0A" w:rsidRPr="00E579D3" w:rsidRDefault="00455CCA">
      <w:pPr>
        <w:numPr>
          <w:ilvl w:val="1"/>
          <w:numId w:val="3"/>
        </w:numPr>
        <w:spacing w:after="5" w:line="269" w:lineRule="auto"/>
        <w:ind w:hanging="360"/>
        <w:rPr>
          <w:rFonts w:ascii="Arial Narrow" w:hAnsi="Arial Narrow"/>
        </w:rPr>
      </w:pPr>
      <w:r w:rsidRPr="00E579D3">
        <w:rPr>
          <w:rFonts w:ascii="Arial Narrow" w:hAnsi="Arial Narrow"/>
          <w:i/>
        </w:rPr>
        <w:t xml:space="preserve">No constituirán riesgos por sí mismos. “  </w:t>
      </w:r>
    </w:p>
    <w:p w:rsidR="00295ABC" w:rsidRPr="00E579D3" w:rsidRDefault="00295ABC">
      <w:pPr>
        <w:spacing w:after="233"/>
        <w:ind w:left="718" w:right="10"/>
        <w:rPr>
          <w:rFonts w:ascii="Arial Narrow" w:hAnsi="Arial Narrow"/>
        </w:rPr>
      </w:pPr>
    </w:p>
    <w:p w:rsidR="00640D0A" w:rsidRPr="00E579D3" w:rsidRDefault="00455CCA">
      <w:pPr>
        <w:spacing w:after="233"/>
        <w:ind w:left="718" w:right="10"/>
        <w:rPr>
          <w:rFonts w:ascii="Arial Narrow" w:hAnsi="Arial Narrow"/>
        </w:rPr>
      </w:pPr>
      <w:r w:rsidRPr="00E579D3">
        <w:rPr>
          <w:rFonts w:ascii="Arial Narrow" w:hAnsi="Arial Narrow"/>
        </w:rPr>
        <w:t>Se deberá proteger con elementos eficaces, a las partes de las máquinas y herramientas, no operadas po</w:t>
      </w:r>
      <w:r w:rsidR="00295ABC" w:rsidRPr="00E579D3">
        <w:rPr>
          <w:rFonts w:ascii="Arial Narrow" w:hAnsi="Arial Narrow"/>
        </w:rPr>
        <w:t xml:space="preserve">r el personal cumpliendo los 6 requisitos </w:t>
      </w:r>
      <w:r w:rsidRPr="00E579D3">
        <w:rPr>
          <w:rFonts w:ascii="Arial Narrow" w:hAnsi="Arial Narrow"/>
        </w:rPr>
        <w:t>elementales</w:t>
      </w:r>
      <w:r w:rsidRPr="00E579D3">
        <w:rPr>
          <w:rFonts w:ascii="Arial Narrow" w:hAnsi="Arial Narrow"/>
          <w:sz w:val="20"/>
        </w:rPr>
        <w:t xml:space="preserve">. </w:t>
      </w:r>
    </w:p>
    <w:p w:rsidR="00640D0A" w:rsidRPr="00E579D3" w:rsidRDefault="00455CCA">
      <w:pPr>
        <w:numPr>
          <w:ilvl w:val="0"/>
          <w:numId w:val="3"/>
        </w:numPr>
        <w:spacing w:after="5" w:line="269" w:lineRule="auto"/>
        <w:ind w:hanging="360"/>
        <w:rPr>
          <w:rFonts w:ascii="Arial Narrow" w:hAnsi="Arial Narrow"/>
        </w:rPr>
      </w:pPr>
      <w:r w:rsidRPr="00E579D3">
        <w:rPr>
          <w:rFonts w:ascii="Arial Narrow" w:hAnsi="Arial Narrow"/>
          <w:b/>
        </w:rPr>
        <w:t>Artículo 107.</w:t>
      </w:r>
      <w:r w:rsidRPr="00E579D3">
        <w:rPr>
          <w:rFonts w:ascii="Arial Narrow" w:hAnsi="Arial Narrow"/>
        </w:rPr>
        <w:t xml:space="preserve"> </w:t>
      </w:r>
      <w:r w:rsidRPr="00E579D3">
        <w:rPr>
          <w:rFonts w:ascii="Arial Narrow" w:hAnsi="Arial Narrow"/>
          <w:sz w:val="20"/>
        </w:rPr>
        <w:t xml:space="preserve">— </w:t>
      </w:r>
      <w:r w:rsidRPr="00E579D3">
        <w:rPr>
          <w:rFonts w:ascii="Arial Narrow" w:hAnsi="Arial Narrow"/>
          <w:i/>
        </w:rPr>
        <w:t xml:space="preserve">“Frente al riesgo mecánico se adoptarán obligatoriamente los dispositivos de seguridad necesarios, que reunirán los siguientes requisitos:  </w:t>
      </w:r>
    </w:p>
    <w:p w:rsidR="00640D0A" w:rsidRPr="00E579D3" w:rsidRDefault="00455CCA">
      <w:pPr>
        <w:numPr>
          <w:ilvl w:val="1"/>
          <w:numId w:val="3"/>
        </w:numPr>
        <w:spacing w:after="5" w:line="269" w:lineRule="auto"/>
        <w:ind w:hanging="360"/>
        <w:rPr>
          <w:rFonts w:ascii="Arial Narrow" w:hAnsi="Arial Narrow"/>
        </w:rPr>
      </w:pPr>
      <w:r w:rsidRPr="00E579D3">
        <w:rPr>
          <w:rFonts w:ascii="Arial Narrow" w:hAnsi="Arial Narrow"/>
          <w:i/>
        </w:rPr>
        <w:t xml:space="preserve">Constituirán parte integrante de las máquinas.  </w:t>
      </w:r>
    </w:p>
    <w:p w:rsidR="00640D0A" w:rsidRPr="00E579D3" w:rsidRDefault="00455CCA">
      <w:pPr>
        <w:numPr>
          <w:ilvl w:val="1"/>
          <w:numId w:val="3"/>
        </w:numPr>
        <w:spacing w:after="5" w:line="269" w:lineRule="auto"/>
        <w:ind w:hanging="360"/>
        <w:rPr>
          <w:rFonts w:ascii="Arial Narrow" w:hAnsi="Arial Narrow"/>
        </w:rPr>
      </w:pPr>
      <w:r w:rsidRPr="00E579D3">
        <w:rPr>
          <w:rFonts w:ascii="Arial Narrow" w:hAnsi="Arial Narrow"/>
          <w:i/>
        </w:rPr>
        <w:t xml:space="preserve">Actuarán libres de entorpecimiento.  </w:t>
      </w:r>
    </w:p>
    <w:p w:rsidR="00640D0A" w:rsidRPr="00E579D3" w:rsidRDefault="00455CCA">
      <w:pPr>
        <w:numPr>
          <w:ilvl w:val="1"/>
          <w:numId w:val="3"/>
        </w:numPr>
        <w:spacing w:after="5" w:line="269" w:lineRule="auto"/>
        <w:ind w:hanging="360"/>
        <w:rPr>
          <w:rFonts w:ascii="Arial Narrow" w:hAnsi="Arial Narrow"/>
        </w:rPr>
      </w:pPr>
      <w:r w:rsidRPr="00E579D3">
        <w:rPr>
          <w:rFonts w:ascii="Arial Narrow" w:hAnsi="Arial Narrow"/>
          <w:i/>
        </w:rPr>
        <w:t xml:space="preserve">No interferir, innecesariamente, al proceso productivo normal.  </w:t>
      </w:r>
    </w:p>
    <w:p w:rsidR="00640D0A" w:rsidRPr="00E579D3" w:rsidRDefault="00455CCA">
      <w:pPr>
        <w:numPr>
          <w:ilvl w:val="1"/>
          <w:numId w:val="3"/>
        </w:numPr>
        <w:spacing w:after="5" w:line="269" w:lineRule="auto"/>
        <w:ind w:hanging="360"/>
        <w:rPr>
          <w:rFonts w:ascii="Arial Narrow" w:hAnsi="Arial Narrow"/>
        </w:rPr>
      </w:pPr>
      <w:r w:rsidRPr="00E579D3">
        <w:rPr>
          <w:rFonts w:ascii="Arial Narrow" w:hAnsi="Arial Narrow"/>
          <w:i/>
        </w:rPr>
        <w:t xml:space="preserve">No limitarán la visual del área operativa.  </w:t>
      </w:r>
    </w:p>
    <w:p w:rsidR="00640D0A" w:rsidRPr="00E579D3" w:rsidRDefault="00455CCA">
      <w:pPr>
        <w:numPr>
          <w:ilvl w:val="1"/>
          <w:numId w:val="3"/>
        </w:numPr>
        <w:spacing w:after="5" w:line="269" w:lineRule="auto"/>
        <w:ind w:hanging="360"/>
        <w:rPr>
          <w:rFonts w:ascii="Arial Narrow" w:hAnsi="Arial Narrow"/>
        </w:rPr>
      </w:pPr>
      <w:r w:rsidRPr="00E579D3">
        <w:rPr>
          <w:rFonts w:ascii="Arial Narrow" w:hAnsi="Arial Narrow"/>
          <w:i/>
        </w:rPr>
        <w:t xml:space="preserve">Dejarán libres de obstáculos dicha área.  </w:t>
      </w:r>
    </w:p>
    <w:p w:rsidR="00640D0A" w:rsidRPr="00E579D3" w:rsidRDefault="00455CCA">
      <w:pPr>
        <w:numPr>
          <w:ilvl w:val="1"/>
          <w:numId w:val="3"/>
        </w:numPr>
        <w:spacing w:after="5" w:line="269" w:lineRule="auto"/>
        <w:ind w:hanging="360"/>
        <w:rPr>
          <w:rFonts w:ascii="Arial Narrow" w:hAnsi="Arial Narrow"/>
        </w:rPr>
      </w:pPr>
      <w:r w:rsidRPr="00E579D3">
        <w:rPr>
          <w:rFonts w:ascii="Arial Narrow" w:hAnsi="Arial Narrow"/>
          <w:i/>
        </w:rPr>
        <w:t xml:space="preserve">No exigirán posiciones ni movimientos forzados.  </w:t>
      </w:r>
    </w:p>
    <w:p w:rsidR="00640D0A" w:rsidRPr="00E579D3" w:rsidRDefault="00455CCA">
      <w:pPr>
        <w:numPr>
          <w:ilvl w:val="1"/>
          <w:numId w:val="3"/>
        </w:numPr>
        <w:spacing w:after="5" w:line="269" w:lineRule="auto"/>
        <w:ind w:hanging="360"/>
        <w:rPr>
          <w:rFonts w:ascii="Arial Narrow" w:hAnsi="Arial Narrow"/>
        </w:rPr>
      </w:pPr>
      <w:r w:rsidRPr="00E579D3">
        <w:rPr>
          <w:rFonts w:ascii="Arial Narrow" w:hAnsi="Arial Narrow"/>
          <w:i/>
        </w:rPr>
        <w:t xml:space="preserve">Protegerán eficazmente de las proyecciones.  </w:t>
      </w:r>
    </w:p>
    <w:p w:rsidR="00640D0A" w:rsidRPr="00E579D3" w:rsidRDefault="00455CCA">
      <w:pPr>
        <w:numPr>
          <w:ilvl w:val="1"/>
          <w:numId w:val="3"/>
        </w:numPr>
        <w:spacing w:after="151" w:line="269" w:lineRule="auto"/>
        <w:ind w:hanging="360"/>
        <w:rPr>
          <w:rFonts w:ascii="Arial Narrow" w:hAnsi="Arial Narrow"/>
        </w:rPr>
      </w:pPr>
      <w:r w:rsidRPr="00E579D3">
        <w:rPr>
          <w:rFonts w:ascii="Arial Narrow" w:hAnsi="Arial Narrow"/>
          <w:i/>
        </w:rPr>
        <w:t xml:space="preserve">No constituirán riesgo por sí mismos”.  </w:t>
      </w:r>
    </w:p>
    <w:p w:rsidR="00640D0A" w:rsidRPr="00E579D3" w:rsidRDefault="00455CCA">
      <w:pPr>
        <w:spacing w:after="203"/>
        <w:ind w:left="730" w:right="7"/>
        <w:rPr>
          <w:rFonts w:ascii="Arial Narrow" w:hAnsi="Arial Narrow"/>
        </w:rPr>
      </w:pPr>
      <w:r w:rsidRPr="00E579D3">
        <w:rPr>
          <w:rFonts w:ascii="Arial Narrow" w:hAnsi="Arial Narrow"/>
        </w:rPr>
        <w:t xml:space="preserve">Para la protección de los operarios y trabajadores frente al riesgo mecánico, se deberá cumplir con 8 requisitos de seguridad que apuntan a una correcta aplicación, manejo y comportamiento en el uso de la maquinaria y herramienta. </w:t>
      </w:r>
    </w:p>
    <w:p w:rsidR="00640D0A" w:rsidRPr="00E579D3" w:rsidRDefault="00455CCA">
      <w:pPr>
        <w:numPr>
          <w:ilvl w:val="0"/>
          <w:numId w:val="3"/>
        </w:numPr>
        <w:spacing w:after="5" w:line="269" w:lineRule="auto"/>
        <w:ind w:hanging="360"/>
        <w:rPr>
          <w:rFonts w:ascii="Arial Narrow" w:hAnsi="Arial Narrow"/>
        </w:rPr>
      </w:pPr>
      <w:r w:rsidRPr="00E579D3">
        <w:rPr>
          <w:rFonts w:ascii="Arial Narrow" w:hAnsi="Arial Narrow"/>
          <w:b/>
        </w:rPr>
        <w:t>Artículo 108</w:t>
      </w:r>
      <w:r w:rsidRPr="00E579D3">
        <w:rPr>
          <w:rFonts w:ascii="Arial Narrow" w:hAnsi="Arial Narrow"/>
        </w:rPr>
        <w:t xml:space="preserve">. — </w:t>
      </w:r>
      <w:r w:rsidRPr="00E579D3">
        <w:rPr>
          <w:rFonts w:ascii="Arial Narrow" w:hAnsi="Arial Narrow"/>
          <w:i/>
          <w:sz w:val="20"/>
        </w:rPr>
        <w:t>“</w:t>
      </w:r>
      <w:r w:rsidRPr="00E579D3">
        <w:rPr>
          <w:rFonts w:ascii="Arial Narrow" w:hAnsi="Arial Narrow"/>
          <w:i/>
        </w:rPr>
        <w:t>Las operaciones de mantenimiento se realizarán con condiciones de seguridad adecuadas, que incluirán de ser necesario la detención de las máquinas.”</w:t>
      </w:r>
      <w:r w:rsidRPr="00E579D3">
        <w:rPr>
          <w:rFonts w:ascii="Arial Narrow" w:hAnsi="Arial Narrow"/>
        </w:rPr>
        <w:t xml:space="preserve"> </w:t>
      </w:r>
    </w:p>
    <w:p w:rsidR="00640D0A" w:rsidRPr="00E579D3" w:rsidRDefault="00455CCA">
      <w:pPr>
        <w:spacing w:after="0" w:line="259" w:lineRule="auto"/>
        <w:ind w:left="720" w:firstLine="0"/>
        <w:jc w:val="left"/>
        <w:rPr>
          <w:rFonts w:ascii="Arial Narrow" w:hAnsi="Arial Narrow"/>
        </w:rPr>
      </w:pPr>
      <w:r w:rsidRPr="00E579D3">
        <w:rPr>
          <w:rFonts w:ascii="Arial Narrow" w:hAnsi="Arial Narrow"/>
        </w:rPr>
        <w:t xml:space="preserve"> </w:t>
      </w:r>
    </w:p>
    <w:p w:rsidR="00640D0A" w:rsidRPr="00E579D3" w:rsidRDefault="00455CCA">
      <w:pPr>
        <w:ind w:left="730" w:right="5"/>
        <w:rPr>
          <w:rFonts w:ascii="Arial Narrow" w:hAnsi="Arial Narrow"/>
        </w:rPr>
      </w:pPr>
      <w:r w:rsidRPr="00E579D3">
        <w:rPr>
          <w:rFonts w:ascii="Arial Narrow" w:hAnsi="Arial Narrow"/>
        </w:rPr>
        <w:t xml:space="preserve">Se debe realizar el mantenimiento de la maquinaria y herramienta cumpliendo un protocolo de seguridad. Este dispone que la maquinaria esté detenida a la hora de realizarlo. </w:t>
      </w:r>
    </w:p>
    <w:p w:rsidR="00640D0A" w:rsidRPr="00E579D3" w:rsidRDefault="00455CCA">
      <w:pPr>
        <w:spacing w:after="87" w:line="259" w:lineRule="auto"/>
        <w:ind w:left="720" w:firstLine="0"/>
        <w:jc w:val="left"/>
        <w:rPr>
          <w:rFonts w:ascii="Arial Narrow" w:hAnsi="Arial Narrow"/>
        </w:rPr>
      </w:pPr>
      <w:r w:rsidRPr="00E579D3">
        <w:rPr>
          <w:rFonts w:ascii="Arial Narrow" w:hAnsi="Arial Narrow"/>
          <w:sz w:val="20"/>
        </w:rPr>
        <w:t xml:space="preserve"> </w:t>
      </w:r>
    </w:p>
    <w:p w:rsidR="00640D0A" w:rsidRPr="00E579D3" w:rsidRDefault="00455CCA">
      <w:pPr>
        <w:numPr>
          <w:ilvl w:val="0"/>
          <w:numId w:val="3"/>
        </w:numPr>
        <w:spacing w:after="153" w:line="269" w:lineRule="auto"/>
        <w:ind w:hanging="360"/>
        <w:rPr>
          <w:rFonts w:ascii="Arial Narrow" w:hAnsi="Arial Narrow"/>
        </w:rPr>
      </w:pPr>
      <w:r w:rsidRPr="00E579D3">
        <w:rPr>
          <w:rFonts w:ascii="Arial Narrow" w:hAnsi="Arial Narrow"/>
          <w:b/>
        </w:rPr>
        <w:t>Artículo 109.</w:t>
      </w:r>
      <w:r w:rsidRPr="00E579D3">
        <w:rPr>
          <w:rFonts w:ascii="Arial Narrow" w:hAnsi="Arial Narrow"/>
        </w:rPr>
        <w:t xml:space="preserve"> — </w:t>
      </w:r>
      <w:r w:rsidRPr="00E579D3">
        <w:rPr>
          <w:rFonts w:ascii="Arial Narrow" w:hAnsi="Arial Narrow"/>
          <w:i/>
        </w:rPr>
        <w:t xml:space="preserve">“Toda máquina averiada o cuyo funcionamiento sea riesgoso, será señalizada con la prohibición de su manejo por trabajadores no encargados de su reparación. </w:t>
      </w:r>
    </w:p>
    <w:p w:rsidR="00640D0A" w:rsidRPr="00E579D3" w:rsidRDefault="00455CCA">
      <w:pPr>
        <w:spacing w:after="5" w:line="269" w:lineRule="auto"/>
        <w:ind w:left="715"/>
        <w:rPr>
          <w:rFonts w:ascii="Arial Narrow" w:hAnsi="Arial Narrow"/>
        </w:rPr>
      </w:pPr>
      <w:r w:rsidRPr="00E579D3">
        <w:rPr>
          <w:rFonts w:ascii="Arial Narrow" w:hAnsi="Arial Narrow"/>
          <w:i/>
        </w:rPr>
        <w:t xml:space="preserve">Para evitar su puesta en marcha, se bloqueará el interruptor o llave eléctrica principal o al menos el arrancador directo de los motores eléctricos, mediante candados o dispositivos similares de bloqueo, cuya llave estará en poder del responsable de la reparación que pudiera estarse efectuando.  </w:t>
      </w:r>
    </w:p>
    <w:p w:rsidR="00640D0A" w:rsidRPr="00E579D3" w:rsidRDefault="00455CCA">
      <w:pPr>
        <w:spacing w:after="0" w:line="259" w:lineRule="auto"/>
        <w:ind w:left="720" w:firstLine="0"/>
        <w:jc w:val="left"/>
        <w:rPr>
          <w:rFonts w:ascii="Arial Narrow" w:hAnsi="Arial Narrow"/>
        </w:rPr>
      </w:pPr>
      <w:r w:rsidRPr="00E579D3">
        <w:rPr>
          <w:rFonts w:ascii="Arial Narrow" w:hAnsi="Arial Narrow"/>
          <w:i/>
        </w:rPr>
        <w:t xml:space="preserve"> </w:t>
      </w:r>
    </w:p>
    <w:p w:rsidR="00640D0A" w:rsidRPr="00E579D3" w:rsidRDefault="00455CCA">
      <w:pPr>
        <w:spacing w:after="5" w:line="269" w:lineRule="auto"/>
        <w:ind w:left="715"/>
        <w:rPr>
          <w:rFonts w:ascii="Arial Narrow" w:hAnsi="Arial Narrow"/>
        </w:rPr>
      </w:pPr>
      <w:r w:rsidRPr="00E579D3">
        <w:rPr>
          <w:rFonts w:ascii="Arial Narrow" w:hAnsi="Arial Narrow"/>
          <w:i/>
        </w:rPr>
        <w:t xml:space="preserve">En el caso que la máquina exija el servicio simultáneo de varios grupos de trabajo, los interruptores, llaves o arrancadores antes mencionados deberán poseer un dispositivo especial que contemple su uso múltiple por los distintos grupos.” </w:t>
      </w:r>
    </w:p>
    <w:p w:rsidR="00640D0A" w:rsidRPr="00E579D3" w:rsidRDefault="00455CCA">
      <w:pPr>
        <w:spacing w:after="24" w:line="259" w:lineRule="auto"/>
        <w:ind w:left="720" w:firstLine="0"/>
        <w:jc w:val="left"/>
        <w:rPr>
          <w:rFonts w:ascii="Arial Narrow" w:hAnsi="Arial Narrow"/>
        </w:rPr>
      </w:pPr>
      <w:r w:rsidRPr="00E579D3">
        <w:rPr>
          <w:rFonts w:ascii="Arial Narrow" w:hAnsi="Arial Narrow"/>
          <w:i/>
          <w:sz w:val="20"/>
        </w:rPr>
        <w:t xml:space="preserve"> </w:t>
      </w:r>
    </w:p>
    <w:p w:rsidR="00640D0A" w:rsidRPr="00E579D3" w:rsidRDefault="00455CCA">
      <w:pPr>
        <w:spacing w:after="150"/>
        <w:ind w:left="730" w:right="8"/>
        <w:rPr>
          <w:rFonts w:ascii="Arial Narrow" w:hAnsi="Arial Narrow"/>
        </w:rPr>
      </w:pPr>
      <w:r w:rsidRPr="00E579D3">
        <w:rPr>
          <w:rFonts w:ascii="Arial Narrow" w:hAnsi="Arial Narrow"/>
        </w:rPr>
        <w:t xml:space="preserve">El mantenimiento y uso de maquinaria averiada será operado por personal autorizado y capacitado. El acceso al uso de la maquinaria deberá estar restringido por medidas de seguridad (candado, trabas de uso, entre otros). </w:t>
      </w:r>
    </w:p>
    <w:p w:rsidR="00640D0A" w:rsidRPr="00E579D3" w:rsidRDefault="00455CCA">
      <w:pPr>
        <w:spacing w:after="199" w:line="259" w:lineRule="auto"/>
        <w:ind w:left="720" w:firstLine="0"/>
        <w:jc w:val="left"/>
        <w:rPr>
          <w:rFonts w:ascii="Arial Narrow" w:hAnsi="Arial Narrow"/>
        </w:rPr>
      </w:pPr>
      <w:r w:rsidRPr="00E579D3">
        <w:rPr>
          <w:rFonts w:ascii="Arial Narrow" w:hAnsi="Arial Narrow"/>
          <w:sz w:val="20"/>
        </w:rPr>
        <w:t xml:space="preserve"> </w:t>
      </w:r>
    </w:p>
    <w:p w:rsidR="00640D0A" w:rsidRPr="00E579D3" w:rsidRDefault="00455CCA">
      <w:pPr>
        <w:pStyle w:val="Ttulo3"/>
        <w:ind w:right="6"/>
        <w:rPr>
          <w:rFonts w:ascii="Arial Narrow" w:hAnsi="Arial Narrow"/>
        </w:rPr>
      </w:pPr>
      <w:r w:rsidRPr="00E579D3">
        <w:rPr>
          <w:rFonts w:ascii="Arial Narrow" w:hAnsi="Arial Narrow"/>
        </w:rPr>
        <w:lastRenderedPageBreak/>
        <w:t>HERRAMIENTAS</w:t>
      </w:r>
      <w:r w:rsidRPr="00E579D3">
        <w:rPr>
          <w:rFonts w:ascii="Arial Narrow" w:hAnsi="Arial Narrow"/>
          <w:u w:val="none" w:color="000000"/>
        </w:rPr>
        <w:t xml:space="preserve"> </w:t>
      </w:r>
    </w:p>
    <w:p w:rsidR="00640D0A" w:rsidRPr="00E579D3" w:rsidRDefault="00455CCA">
      <w:pPr>
        <w:spacing w:after="194" w:line="259" w:lineRule="auto"/>
        <w:ind w:left="0" w:firstLine="0"/>
        <w:jc w:val="left"/>
        <w:rPr>
          <w:rFonts w:ascii="Arial Narrow" w:hAnsi="Arial Narrow"/>
        </w:rPr>
      </w:pPr>
      <w:r w:rsidRPr="00E579D3">
        <w:rPr>
          <w:rFonts w:ascii="Arial Narrow" w:hAnsi="Arial Narrow"/>
        </w:rPr>
        <w:t xml:space="preserve"> </w:t>
      </w:r>
    </w:p>
    <w:p w:rsidR="00640D0A" w:rsidRPr="00E579D3" w:rsidRDefault="00455CCA" w:rsidP="00E579D3">
      <w:pPr>
        <w:pStyle w:val="Prrafodelista"/>
        <w:numPr>
          <w:ilvl w:val="0"/>
          <w:numId w:val="3"/>
        </w:numPr>
        <w:spacing w:after="151" w:line="269" w:lineRule="auto"/>
        <w:rPr>
          <w:rFonts w:ascii="Arial Narrow" w:hAnsi="Arial Narrow"/>
        </w:rPr>
      </w:pPr>
      <w:r w:rsidRPr="00E579D3">
        <w:rPr>
          <w:rFonts w:ascii="Arial Narrow" w:hAnsi="Arial Narrow"/>
          <w:b/>
        </w:rPr>
        <w:t>Artículo 110</w:t>
      </w:r>
      <w:r w:rsidRPr="00E579D3">
        <w:rPr>
          <w:rFonts w:ascii="Arial Narrow" w:hAnsi="Arial Narrow"/>
        </w:rPr>
        <w:t>. — “</w:t>
      </w:r>
      <w:r w:rsidRPr="00E579D3">
        <w:rPr>
          <w:rFonts w:ascii="Arial Narrow" w:hAnsi="Arial Narrow"/>
          <w:i/>
        </w:rPr>
        <w:t>Las herramientas de mano estarán construidas con materiales adecuados y serán seguras en relación con la operación a realizar y no tendrán defectos ni desgastes que dificulten su correcta utilización.</w:t>
      </w:r>
    </w:p>
    <w:p w:rsidR="00640D0A" w:rsidRPr="00E579D3" w:rsidRDefault="00455CCA" w:rsidP="00E579D3">
      <w:pPr>
        <w:spacing w:after="5" w:line="269" w:lineRule="auto"/>
        <w:ind w:firstLine="698"/>
        <w:rPr>
          <w:rFonts w:ascii="Arial Narrow" w:hAnsi="Arial Narrow"/>
        </w:rPr>
      </w:pPr>
      <w:r w:rsidRPr="00E579D3">
        <w:rPr>
          <w:rFonts w:ascii="Arial Narrow" w:hAnsi="Arial Narrow"/>
          <w:i/>
        </w:rPr>
        <w:t xml:space="preserve">La unión entre sus elementos será firme, para evitar cualquier rotura o proyección de estos.  </w:t>
      </w:r>
    </w:p>
    <w:p w:rsidR="00640D0A" w:rsidRPr="00E579D3" w:rsidRDefault="00455CCA" w:rsidP="00E579D3">
      <w:pPr>
        <w:spacing w:after="5" w:line="269" w:lineRule="auto"/>
        <w:ind w:left="708" w:firstLine="0"/>
        <w:rPr>
          <w:rFonts w:ascii="Arial Narrow" w:hAnsi="Arial Narrow"/>
        </w:rPr>
      </w:pPr>
      <w:r w:rsidRPr="00E579D3">
        <w:rPr>
          <w:rFonts w:ascii="Arial Narrow" w:hAnsi="Arial Narrow"/>
          <w:i/>
        </w:rPr>
        <w:t xml:space="preserve">Las herramientas de tipo martillo, macetas, hachas o similares, deberán tener trabas que impidan su desprendimiento.  </w:t>
      </w:r>
    </w:p>
    <w:p w:rsidR="00640D0A" w:rsidRPr="00E579D3" w:rsidRDefault="00455CCA" w:rsidP="00E579D3">
      <w:pPr>
        <w:spacing w:after="5" w:line="269" w:lineRule="auto"/>
        <w:ind w:left="705" w:firstLine="0"/>
        <w:rPr>
          <w:rFonts w:ascii="Arial Narrow" w:hAnsi="Arial Narrow"/>
        </w:rPr>
      </w:pPr>
      <w:r w:rsidRPr="00E579D3">
        <w:rPr>
          <w:rFonts w:ascii="Arial Narrow" w:hAnsi="Arial Narrow"/>
          <w:i/>
        </w:rPr>
        <w:t xml:space="preserve">Los mangos o empuñaduras serán de dimensión adecuada, no tendrán bordes agudos ni superficies resbaladizas y serán aislantes en caso necesario. Las partes cortantes y punzantes se mantendrán debidamente afiladas. Las cabezas metálicas deberán carecer de rebarbas. Durante su uso estarán libres de lubricantes.  </w:t>
      </w:r>
    </w:p>
    <w:p w:rsidR="00640D0A" w:rsidRPr="00E579D3" w:rsidRDefault="00455CCA">
      <w:pPr>
        <w:spacing w:after="5" w:line="269" w:lineRule="auto"/>
        <w:ind w:left="715"/>
        <w:rPr>
          <w:rFonts w:ascii="Arial Narrow" w:hAnsi="Arial Narrow"/>
        </w:rPr>
      </w:pPr>
      <w:r w:rsidRPr="00E579D3">
        <w:rPr>
          <w:rFonts w:ascii="Arial Narrow" w:hAnsi="Arial Narrow"/>
          <w:i/>
        </w:rPr>
        <w:t xml:space="preserve">Para evitar caídas de herramientas y que se puedan producir cortes o riesgos análogos, se colocarán las mismas en portaherramientas, estantes o lugares adecuados.  </w:t>
      </w:r>
    </w:p>
    <w:p w:rsidR="00640D0A" w:rsidRPr="00E579D3" w:rsidRDefault="00455CCA">
      <w:pPr>
        <w:spacing w:after="5" w:line="269" w:lineRule="auto"/>
        <w:ind w:left="715"/>
        <w:rPr>
          <w:rFonts w:ascii="Arial Narrow" w:hAnsi="Arial Narrow"/>
        </w:rPr>
      </w:pPr>
      <w:r w:rsidRPr="00E579D3">
        <w:rPr>
          <w:rFonts w:ascii="Arial Narrow" w:hAnsi="Arial Narrow"/>
          <w:i/>
        </w:rPr>
        <w:t>Se prohíbe colocar herramientas manuales en pasillos abiertos, escaleras u otros lugares elevados desde los que puedan caer sobre los trabajadores.  Para el transporte de herramientas cortantes o punzantes se utilizarán cajas o fundas adecuadas</w:t>
      </w:r>
      <w:r w:rsidRPr="00E579D3">
        <w:rPr>
          <w:rFonts w:ascii="Arial Narrow" w:hAnsi="Arial Narrow"/>
        </w:rPr>
        <w:t xml:space="preserve">.”  </w:t>
      </w:r>
    </w:p>
    <w:p w:rsidR="00640D0A" w:rsidRPr="00E579D3" w:rsidRDefault="00455CCA">
      <w:pPr>
        <w:spacing w:after="0" w:line="259" w:lineRule="auto"/>
        <w:ind w:left="720" w:firstLine="0"/>
        <w:jc w:val="left"/>
        <w:rPr>
          <w:rFonts w:ascii="Arial Narrow" w:hAnsi="Arial Narrow"/>
        </w:rPr>
      </w:pPr>
      <w:r w:rsidRPr="00E579D3">
        <w:rPr>
          <w:rFonts w:ascii="Arial Narrow" w:hAnsi="Arial Narrow"/>
        </w:rPr>
        <w:t xml:space="preserve"> </w:t>
      </w:r>
    </w:p>
    <w:p w:rsidR="00640D0A" w:rsidRPr="00E579D3" w:rsidRDefault="00455CCA">
      <w:pPr>
        <w:ind w:left="730" w:right="6"/>
        <w:rPr>
          <w:rFonts w:ascii="Arial Narrow" w:hAnsi="Arial Narrow"/>
        </w:rPr>
      </w:pPr>
      <w:r w:rsidRPr="00E579D3">
        <w:rPr>
          <w:rFonts w:ascii="Arial Narrow" w:hAnsi="Arial Narrow"/>
        </w:rPr>
        <w:t xml:space="preserve">Las herramientas no podrán ser improvisadas ni construidas con materiales no aptos ni reglamentados. Su manufactura deberá garantizar la seguridad del operario. </w:t>
      </w:r>
    </w:p>
    <w:p w:rsidR="00640D0A" w:rsidRPr="00E579D3" w:rsidRDefault="00455CCA">
      <w:pPr>
        <w:spacing w:after="87" w:line="259" w:lineRule="auto"/>
        <w:ind w:left="720" w:firstLine="0"/>
        <w:jc w:val="left"/>
        <w:rPr>
          <w:rFonts w:ascii="Arial Narrow" w:hAnsi="Arial Narrow"/>
        </w:rPr>
      </w:pPr>
      <w:r w:rsidRPr="00E579D3">
        <w:rPr>
          <w:rFonts w:ascii="Arial Narrow" w:hAnsi="Arial Narrow"/>
          <w:sz w:val="20"/>
        </w:rPr>
        <w:t xml:space="preserve"> </w:t>
      </w:r>
    </w:p>
    <w:p w:rsidR="00640D0A" w:rsidRPr="00E579D3" w:rsidRDefault="00455CCA" w:rsidP="00E579D3">
      <w:pPr>
        <w:pStyle w:val="Prrafodelista"/>
        <w:numPr>
          <w:ilvl w:val="0"/>
          <w:numId w:val="3"/>
        </w:numPr>
        <w:spacing w:after="5" w:line="269" w:lineRule="auto"/>
        <w:rPr>
          <w:rFonts w:ascii="Arial Narrow" w:hAnsi="Arial Narrow"/>
        </w:rPr>
      </w:pPr>
      <w:r w:rsidRPr="00E579D3">
        <w:rPr>
          <w:rFonts w:ascii="Arial Narrow" w:hAnsi="Arial Narrow"/>
          <w:b/>
        </w:rPr>
        <w:t>Artículo 111</w:t>
      </w:r>
      <w:r w:rsidRPr="00E579D3">
        <w:rPr>
          <w:rFonts w:ascii="Arial Narrow" w:hAnsi="Arial Narrow"/>
        </w:rPr>
        <w:t xml:space="preserve">. — </w:t>
      </w:r>
      <w:r w:rsidRPr="00E579D3">
        <w:rPr>
          <w:rFonts w:ascii="Arial Narrow" w:hAnsi="Arial Narrow"/>
          <w:i/>
        </w:rPr>
        <w:t>“Los trabajadores recibirán instrucciones precisas sobre el uso correcto de las herramientas que hayan de utilizar, a fin de prevenir accidentes, sin que en ningún caso puedan utilizarse para fines distintos a los que están destinados.”</w:t>
      </w:r>
      <w:r w:rsidRPr="00E579D3">
        <w:rPr>
          <w:rFonts w:ascii="Arial Narrow" w:hAnsi="Arial Narrow"/>
        </w:rPr>
        <w:t xml:space="preserve">  </w:t>
      </w:r>
    </w:p>
    <w:p w:rsidR="00640D0A" w:rsidRPr="00E579D3" w:rsidRDefault="00455CCA">
      <w:pPr>
        <w:spacing w:after="0" w:line="259" w:lineRule="auto"/>
        <w:ind w:left="720" w:firstLine="0"/>
        <w:jc w:val="left"/>
        <w:rPr>
          <w:rFonts w:ascii="Arial Narrow" w:hAnsi="Arial Narrow"/>
        </w:rPr>
      </w:pPr>
      <w:r w:rsidRPr="00E579D3">
        <w:rPr>
          <w:rFonts w:ascii="Arial Narrow" w:hAnsi="Arial Narrow"/>
        </w:rPr>
        <w:t xml:space="preserve"> </w:t>
      </w:r>
    </w:p>
    <w:p w:rsidR="00E579D3" w:rsidRDefault="00455CCA" w:rsidP="00E579D3">
      <w:pPr>
        <w:pStyle w:val="Prrafodelista"/>
        <w:ind w:firstLine="0"/>
        <w:jc w:val="left"/>
        <w:rPr>
          <w:rFonts w:ascii="Arial Narrow" w:hAnsi="Arial Narrow"/>
          <w:b/>
        </w:rPr>
      </w:pPr>
      <w:r w:rsidRPr="00E579D3">
        <w:rPr>
          <w:rFonts w:ascii="Arial Narrow" w:hAnsi="Arial Narrow"/>
        </w:rPr>
        <w:t xml:space="preserve">Se deberá instruir y capacitar en el uso correcto de las herramientas al personal. No se puede hacer uso distinto al catalogado para el equipo. </w:t>
      </w:r>
      <w:r w:rsidR="00E579D3" w:rsidRPr="00E579D3">
        <w:rPr>
          <w:rFonts w:ascii="Arial Narrow" w:hAnsi="Arial Narrow"/>
        </w:rPr>
        <w:br/>
      </w:r>
    </w:p>
    <w:p w:rsidR="00640D0A" w:rsidRPr="00E579D3" w:rsidRDefault="00455CCA" w:rsidP="00E579D3">
      <w:pPr>
        <w:pStyle w:val="Prrafodelista"/>
        <w:numPr>
          <w:ilvl w:val="0"/>
          <w:numId w:val="3"/>
        </w:numPr>
        <w:jc w:val="left"/>
        <w:rPr>
          <w:rFonts w:ascii="Arial Narrow" w:hAnsi="Arial Narrow"/>
        </w:rPr>
      </w:pPr>
      <w:r w:rsidRPr="00E579D3">
        <w:rPr>
          <w:rFonts w:ascii="Arial Narrow" w:hAnsi="Arial Narrow"/>
          <w:b/>
        </w:rPr>
        <w:t>Artículo 112.</w:t>
      </w:r>
      <w:r w:rsidRPr="00E579D3">
        <w:rPr>
          <w:rFonts w:ascii="Arial Narrow" w:hAnsi="Arial Narrow"/>
        </w:rPr>
        <w:t xml:space="preserve"> —</w:t>
      </w:r>
      <w:r w:rsidRPr="00E579D3">
        <w:rPr>
          <w:rFonts w:ascii="Arial Narrow" w:hAnsi="Arial Narrow"/>
          <w:i/>
        </w:rPr>
        <w:t xml:space="preserve">“Los gatos para levantar cargas se apoyarán sobre bases firmes, se colocarán debidamente centrados y dispondrán de mecanismos que eviten su brusco descenso.  </w:t>
      </w:r>
    </w:p>
    <w:p w:rsidR="00640D0A" w:rsidRPr="00E579D3" w:rsidRDefault="00455CCA">
      <w:pPr>
        <w:spacing w:after="5" w:line="269" w:lineRule="auto"/>
        <w:ind w:left="715"/>
        <w:rPr>
          <w:rFonts w:ascii="Arial Narrow" w:hAnsi="Arial Narrow"/>
        </w:rPr>
      </w:pPr>
      <w:r w:rsidRPr="00E579D3">
        <w:rPr>
          <w:rFonts w:ascii="Arial Narrow" w:hAnsi="Arial Narrow"/>
          <w:i/>
        </w:rPr>
        <w:t xml:space="preserve">Una vez elevada la carga, se colocarán calzas que no serán retiradas mientras algún trabajador se encuentre bajo la misma.  </w:t>
      </w:r>
    </w:p>
    <w:p w:rsidR="00640D0A" w:rsidRPr="00E579D3" w:rsidRDefault="00455CCA">
      <w:pPr>
        <w:spacing w:after="5" w:line="269" w:lineRule="auto"/>
        <w:ind w:left="715"/>
        <w:rPr>
          <w:rFonts w:ascii="Arial Narrow" w:hAnsi="Arial Narrow"/>
        </w:rPr>
      </w:pPr>
      <w:r w:rsidRPr="00E579D3">
        <w:rPr>
          <w:rFonts w:ascii="Arial Narrow" w:hAnsi="Arial Narrow"/>
          <w:i/>
        </w:rPr>
        <w:t xml:space="preserve">Se emplearán sólo para cargas permisibles, en función de su potencia, que deberá estar marcada en el mismo”. </w:t>
      </w:r>
    </w:p>
    <w:p w:rsidR="00640D0A" w:rsidRPr="00E579D3" w:rsidRDefault="00455CCA">
      <w:pPr>
        <w:spacing w:after="0" w:line="259" w:lineRule="auto"/>
        <w:ind w:left="720" w:firstLine="0"/>
        <w:jc w:val="left"/>
        <w:rPr>
          <w:rFonts w:ascii="Arial Narrow" w:hAnsi="Arial Narrow"/>
        </w:rPr>
      </w:pPr>
      <w:r w:rsidRPr="00E579D3">
        <w:rPr>
          <w:rFonts w:ascii="Arial Narrow" w:hAnsi="Arial Narrow"/>
        </w:rPr>
        <w:t xml:space="preserve"> </w:t>
      </w:r>
    </w:p>
    <w:p w:rsidR="00640D0A" w:rsidRPr="00E579D3" w:rsidRDefault="00455CCA">
      <w:pPr>
        <w:spacing w:after="234"/>
        <w:ind w:left="730" w:right="1"/>
        <w:rPr>
          <w:rFonts w:ascii="Arial Narrow" w:hAnsi="Arial Narrow"/>
        </w:rPr>
      </w:pPr>
      <w:r w:rsidRPr="00E579D3">
        <w:rPr>
          <w:rFonts w:ascii="Arial Narrow" w:hAnsi="Arial Narrow"/>
        </w:rPr>
        <w:t xml:space="preserve">El uso de gatos para elevar materiales y cargas debe ser seguro hacia los operarios y demás trabajadores, deberá cumplir una correcta disposición tanto para su izado como para su descarga. No se permite la libre circulación por debajo del área de carga y descarga. </w:t>
      </w:r>
    </w:p>
    <w:p w:rsidR="00640D0A" w:rsidRPr="00E579D3" w:rsidRDefault="00455CCA" w:rsidP="00E579D3">
      <w:pPr>
        <w:pStyle w:val="Prrafodelista"/>
        <w:numPr>
          <w:ilvl w:val="0"/>
          <w:numId w:val="3"/>
        </w:numPr>
        <w:spacing w:after="153" w:line="269" w:lineRule="auto"/>
        <w:rPr>
          <w:rFonts w:ascii="Arial Narrow" w:hAnsi="Arial Narrow"/>
        </w:rPr>
      </w:pPr>
      <w:r w:rsidRPr="00E579D3">
        <w:rPr>
          <w:rFonts w:ascii="Arial Narrow" w:hAnsi="Arial Narrow"/>
          <w:b/>
        </w:rPr>
        <w:t>Artículo 113</w:t>
      </w:r>
      <w:r w:rsidRPr="00E579D3">
        <w:rPr>
          <w:rFonts w:ascii="Arial Narrow" w:hAnsi="Arial Narrow"/>
        </w:rPr>
        <w:t xml:space="preserve">. — </w:t>
      </w:r>
      <w:r w:rsidRPr="00E579D3">
        <w:rPr>
          <w:rFonts w:ascii="Arial Narrow" w:hAnsi="Arial Narrow"/>
          <w:i/>
        </w:rPr>
        <w:t>“Las herramientas portátiles accionadas por fuerza motriz, estarán suficientemente protegidas para evitar contactos y proyecciones peligrosas.  Sus elementos cortantes, punzantes o lacerantes, estarán cubiertos con aisladores o protegidos con fundas o pantallas que, sin entorpecer las operaciones a realizar, determinen el máximo grado de seguridad</w:t>
      </w:r>
      <w:r w:rsidR="00E579D3">
        <w:rPr>
          <w:rFonts w:ascii="Arial Narrow" w:hAnsi="Arial Narrow"/>
          <w:i/>
        </w:rPr>
        <w:t xml:space="preserve"> </w:t>
      </w:r>
      <w:r w:rsidRPr="00E579D3">
        <w:rPr>
          <w:rFonts w:ascii="Arial Narrow" w:hAnsi="Arial Narrow"/>
          <w:i/>
        </w:rPr>
        <w:lastRenderedPageBreak/>
        <w:t xml:space="preserve">para el trabajo. En las herramientas accionadas por gatillos, éstos estarán convenientemente protegidos a efectos de impedir el accionamiento imprevisto de los mismos.  </w:t>
      </w:r>
    </w:p>
    <w:p w:rsidR="00640D0A" w:rsidRPr="00E579D3" w:rsidRDefault="00455CCA">
      <w:pPr>
        <w:spacing w:after="149" w:line="269" w:lineRule="auto"/>
        <w:ind w:left="715"/>
        <w:rPr>
          <w:rFonts w:ascii="Arial Narrow" w:hAnsi="Arial Narrow"/>
        </w:rPr>
      </w:pPr>
      <w:r w:rsidRPr="00E579D3">
        <w:rPr>
          <w:rFonts w:ascii="Arial Narrow" w:hAnsi="Arial Narrow"/>
          <w:i/>
        </w:rPr>
        <w:t xml:space="preserve">En las herramientas neumáticas e hidráulicas, las válvulas cerrarán automáticamente al dejar de ser presionadas por el operario y las mangueras y sus conexiones estarán firmemente fijadas a los tubos.” </w:t>
      </w:r>
    </w:p>
    <w:p w:rsidR="00640D0A" w:rsidRPr="00E579D3" w:rsidRDefault="00455CCA">
      <w:pPr>
        <w:spacing w:after="167"/>
        <w:ind w:left="718" w:right="4"/>
        <w:rPr>
          <w:rFonts w:ascii="Arial Narrow" w:hAnsi="Arial Narrow"/>
        </w:rPr>
      </w:pPr>
      <w:r w:rsidRPr="00E579D3">
        <w:rPr>
          <w:rFonts w:ascii="Arial Narrow" w:hAnsi="Arial Narrow"/>
        </w:rPr>
        <w:t xml:space="preserve">Toda herramienta portátil-motriz deberá garantizar protección hacia el usuario y sus elementos componentes, frente a las dispersiones de partículas y la posibilidad de lastimarse al usarlo o dañar los componentes de la herramienta. </w:t>
      </w:r>
    </w:p>
    <w:p w:rsidR="00640D0A" w:rsidRPr="00E579D3" w:rsidRDefault="00455CCA">
      <w:pPr>
        <w:spacing w:after="215" w:line="259" w:lineRule="auto"/>
        <w:ind w:left="0" w:firstLine="0"/>
        <w:jc w:val="left"/>
        <w:rPr>
          <w:rFonts w:ascii="Arial Narrow" w:hAnsi="Arial Narrow"/>
        </w:rPr>
      </w:pPr>
      <w:r w:rsidRPr="00E579D3">
        <w:rPr>
          <w:rFonts w:ascii="Arial Narrow" w:hAnsi="Arial Narrow"/>
        </w:rPr>
        <w:t xml:space="preserve"> </w:t>
      </w:r>
    </w:p>
    <w:p w:rsidR="00640D0A" w:rsidRPr="00E579D3" w:rsidRDefault="00455CCA">
      <w:pPr>
        <w:pStyle w:val="Ttulo2"/>
        <w:spacing w:after="109"/>
        <w:ind w:right="5"/>
        <w:rPr>
          <w:rFonts w:ascii="Arial Narrow" w:hAnsi="Arial Narrow"/>
        </w:rPr>
      </w:pPr>
      <w:r w:rsidRPr="00E579D3">
        <w:rPr>
          <w:rFonts w:ascii="Arial Narrow" w:hAnsi="Arial Narrow"/>
        </w:rPr>
        <w:t>Decreto 911/96.CAPÍTULO 9</w:t>
      </w:r>
      <w:r w:rsidRPr="00E579D3">
        <w:rPr>
          <w:rFonts w:ascii="Arial Narrow" w:hAnsi="Arial Narrow"/>
          <w:u w:val="none" w:color="000000"/>
        </w:rPr>
        <w:t xml:space="preserve">  </w:t>
      </w:r>
    </w:p>
    <w:p w:rsidR="00640D0A" w:rsidRPr="00E579D3" w:rsidRDefault="00455CCA">
      <w:pPr>
        <w:spacing w:after="297" w:line="263" w:lineRule="auto"/>
        <w:ind w:left="3572" w:hanging="3560"/>
        <w:jc w:val="left"/>
        <w:rPr>
          <w:rFonts w:ascii="Arial Narrow" w:hAnsi="Arial Narrow"/>
        </w:rPr>
      </w:pPr>
      <w:r w:rsidRPr="00E579D3">
        <w:rPr>
          <w:rFonts w:ascii="Arial Narrow" w:hAnsi="Arial Narrow"/>
          <w:b/>
          <w:color w:val="2F5496"/>
          <w:sz w:val="24"/>
          <w:u w:val="single" w:color="2F5496"/>
        </w:rPr>
        <w:t>NORMAS DE PREVENCIÓN EN LAS INSTALACIONES Y EQUIPOS DE</w:t>
      </w:r>
      <w:r w:rsidRPr="00E579D3">
        <w:rPr>
          <w:rFonts w:ascii="Arial Narrow" w:hAnsi="Arial Narrow"/>
          <w:b/>
          <w:color w:val="2F5496"/>
          <w:sz w:val="24"/>
        </w:rPr>
        <w:t xml:space="preserve"> </w:t>
      </w:r>
      <w:r w:rsidRPr="00E579D3">
        <w:rPr>
          <w:rFonts w:ascii="Arial Narrow" w:hAnsi="Arial Narrow"/>
          <w:b/>
          <w:color w:val="2F5496"/>
          <w:sz w:val="24"/>
          <w:u w:val="single" w:color="2F5496"/>
        </w:rPr>
        <w:t>OBRA</w:t>
      </w:r>
      <w:r w:rsidRPr="00E579D3">
        <w:rPr>
          <w:rFonts w:ascii="Arial Narrow" w:hAnsi="Arial Narrow"/>
          <w:b/>
          <w:sz w:val="20"/>
          <w:u w:val="single" w:color="2F5496"/>
        </w:rPr>
        <w:t>.</w:t>
      </w:r>
      <w:r w:rsidRPr="00E579D3">
        <w:rPr>
          <w:rFonts w:ascii="Arial Narrow" w:hAnsi="Arial Narrow"/>
          <w:b/>
          <w:sz w:val="20"/>
        </w:rPr>
        <w:t xml:space="preserve"> </w:t>
      </w:r>
    </w:p>
    <w:p w:rsidR="00640D0A" w:rsidRPr="00E579D3" w:rsidRDefault="00455CCA" w:rsidP="00295ABC">
      <w:pPr>
        <w:pStyle w:val="Ttulo3"/>
        <w:ind w:right="7"/>
        <w:jc w:val="left"/>
        <w:rPr>
          <w:rFonts w:ascii="Arial Narrow" w:hAnsi="Arial Narrow"/>
        </w:rPr>
      </w:pPr>
      <w:r w:rsidRPr="00E579D3">
        <w:rPr>
          <w:rFonts w:ascii="Arial Narrow" w:hAnsi="Arial Narrow"/>
        </w:rPr>
        <w:t>MÁQUINAS PARA TRABAJAR LA MADERA</w:t>
      </w:r>
      <w:r w:rsidRPr="00E579D3">
        <w:rPr>
          <w:rFonts w:ascii="Arial Narrow" w:hAnsi="Arial Narrow"/>
          <w:u w:val="none" w:color="000000"/>
        </w:rPr>
        <w:t xml:space="preserve"> </w:t>
      </w:r>
    </w:p>
    <w:p w:rsidR="00640D0A" w:rsidRPr="00E579D3" w:rsidRDefault="00455CCA">
      <w:pPr>
        <w:spacing w:after="211" w:line="259" w:lineRule="auto"/>
        <w:ind w:left="0" w:firstLine="0"/>
        <w:jc w:val="left"/>
        <w:rPr>
          <w:rFonts w:ascii="Arial Narrow" w:hAnsi="Arial Narrow"/>
        </w:rPr>
      </w:pPr>
      <w:r w:rsidRPr="00E579D3">
        <w:rPr>
          <w:rFonts w:ascii="Arial Narrow" w:hAnsi="Arial Narrow"/>
        </w:rPr>
        <w:t xml:space="preserve"> </w:t>
      </w:r>
    </w:p>
    <w:p w:rsidR="00640D0A" w:rsidRPr="00E579D3" w:rsidRDefault="00455CCA">
      <w:pPr>
        <w:numPr>
          <w:ilvl w:val="0"/>
          <w:numId w:val="4"/>
        </w:numPr>
        <w:spacing w:after="5" w:line="277" w:lineRule="auto"/>
        <w:ind w:right="601" w:hanging="360"/>
        <w:rPr>
          <w:rFonts w:ascii="Arial Narrow" w:hAnsi="Arial Narrow"/>
        </w:rPr>
      </w:pPr>
      <w:r w:rsidRPr="00E579D3">
        <w:rPr>
          <w:rFonts w:ascii="Arial Narrow" w:hAnsi="Arial Narrow"/>
          <w:b/>
        </w:rPr>
        <w:t>ARTÍCULO 189.</w:t>
      </w:r>
      <w:r w:rsidRPr="00E579D3">
        <w:rPr>
          <w:rFonts w:ascii="Arial Narrow" w:hAnsi="Arial Narrow"/>
        </w:rPr>
        <w:t xml:space="preserve"> — </w:t>
      </w:r>
      <w:r w:rsidRPr="00E579D3">
        <w:rPr>
          <w:rFonts w:ascii="Arial Narrow" w:hAnsi="Arial Narrow"/>
          <w:i/>
          <w:sz w:val="20"/>
        </w:rPr>
        <w:t>“El personal que desarrolle tareas en el área de carpintería deberá estar adecuadamente capacitado en los riesgos inherentes a dichas tareas y en el uso de los elementos de protección que deben utilizar.”</w:t>
      </w:r>
      <w:r w:rsidRPr="00E579D3">
        <w:rPr>
          <w:rFonts w:ascii="Arial Narrow" w:hAnsi="Arial Narrow"/>
          <w:sz w:val="20"/>
        </w:rPr>
        <w:t xml:space="preserve"> </w:t>
      </w:r>
    </w:p>
    <w:p w:rsidR="00640D0A" w:rsidRPr="00E579D3" w:rsidRDefault="00455CCA">
      <w:pPr>
        <w:spacing w:after="0" w:line="259" w:lineRule="auto"/>
        <w:ind w:left="0" w:firstLine="0"/>
        <w:jc w:val="left"/>
        <w:rPr>
          <w:rFonts w:ascii="Arial Narrow" w:hAnsi="Arial Narrow"/>
        </w:rPr>
      </w:pPr>
      <w:r w:rsidRPr="00E579D3">
        <w:rPr>
          <w:rFonts w:ascii="Arial Narrow" w:hAnsi="Arial Narrow"/>
        </w:rPr>
        <w:t xml:space="preserve"> </w:t>
      </w:r>
      <w:r w:rsidRPr="00E579D3">
        <w:rPr>
          <w:rFonts w:ascii="Arial Narrow" w:hAnsi="Arial Narrow"/>
        </w:rPr>
        <w:tab/>
        <w:t xml:space="preserve"> </w:t>
      </w:r>
    </w:p>
    <w:p w:rsidR="00640D0A" w:rsidRPr="00E579D3" w:rsidRDefault="00455CCA">
      <w:pPr>
        <w:spacing w:after="5" w:line="269" w:lineRule="auto"/>
        <w:ind w:left="715" w:right="600"/>
        <w:rPr>
          <w:rFonts w:ascii="Arial Narrow" w:hAnsi="Arial Narrow"/>
        </w:rPr>
      </w:pPr>
      <w:r w:rsidRPr="00E579D3">
        <w:rPr>
          <w:rFonts w:ascii="Arial Narrow" w:hAnsi="Arial Narrow"/>
          <w:b/>
        </w:rPr>
        <w:t>ARTÍCULO 190</w:t>
      </w:r>
      <w:r w:rsidRPr="00E579D3">
        <w:rPr>
          <w:rFonts w:ascii="Arial Narrow" w:hAnsi="Arial Narrow"/>
          <w:sz w:val="20"/>
        </w:rPr>
        <w:t xml:space="preserve"> </w:t>
      </w:r>
      <w:r w:rsidRPr="00E579D3">
        <w:rPr>
          <w:rFonts w:ascii="Arial Narrow" w:hAnsi="Arial Narrow"/>
        </w:rPr>
        <w:t xml:space="preserve">— </w:t>
      </w:r>
      <w:r w:rsidRPr="00E579D3">
        <w:rPr>
          <w:rFonts w:ascii="Arial Narrow" w:hAnsi="Arial Narrow"/>
          <w:i/>
        </w:rPr>
        <w:t>“Las máquinas y restantes equipos de trabajo en madera deberán estar dotados de las protecciones que garanticen la</w:t>
      </w:r>
      <w:r w:rsidR="00295ABC" w:rsidRPr="00E579D3">
        <w:rPr>
          <w:rFonts w:ascii="Arial Narrow" w:hAnsi="Arial Narrow"/>
          <w:i/>
        </w:rPr>
        <w:t xml:space="preserve"> </w:t>
      </w:r>
      <w:r w:rsidRPr="00E579D3">
        <w:rPr>
          <w:rFonts w:ascii="Arial Narrow" w:hAnsi="Arial Narrow"/>
          <w:i/>
        </w:rPr>
        <w:t xml:space="preserve">seguridad de los trabajadores. Estarán provistas de mecanismos de accionamiento al alcance del operario en posición normal de trabajo, y contarán con sistema de parada de emergencia de fácil acceso y visualización. </w:t>
      </w:r>
    </w:p>
    <w:p w:rsidR="00640D0A" w:rsidRPr="00E579D3" w:rsidRDefault="00455CCA">
      <w:pPr>
        <w:spacing w:after="5" w:line="269" w:lineRule="auto"/>
        <w:ind w:left="715"/>
        <w:rPr>
          <w:rFonts w:ascii="Arial Narrow" w:hAnsi="Arial Narrow"/>
        </w:rPr>
      </w:pPr>
      <w:r w:rsidRPr="00E579D3">
        <w:rPr>
          <w:rFonts w:ascii="Arial Narrow" w:hAnsi="Arial Narrow"/>
          <w:i/>
        </w:rPr>
        <w:t xml:space="preserve">Mientras las máquinas no estén en funcionamiento se deberán cubrir los sectores de corte”. </w:t>
      </w:r>
    </w:p>
    <w:p w:rsidR="00640D0A" w:rsidRPr="00E579D3" w:rsidRDefault="00455CCA">
      <w:pPr>
        <w:spacing w:after="0" w:line="259" w:lineRule="auto"/>
        <w:ind w:left="720" w:firstLine="0"/>
        <w:jc w:val="left"/>
        <w:rPr>
          <w:rFonts w:ascii="Arial Narrow" w:hAnsi="Arial Narrow"/>
        </w:rPr>
      </w:pPr>
      <w:r w:rsidRPr="00E579D3">
        <w:rPr>
          <w:rFonts w:ascii="Arial Narrow" w:hAnsi="Arial Narrow"/>
          <w:i/>
        </w:rPr>
        <w:t xml:space="preserve"> </w:t>
      </w:r>
    </w:p>
    <w:p w:rsidR="00640D0A" w:rsidRPr="00E579D3" w:rsidRDefault="00455CCA">
      <w:pPr>
        <w:ind w:left="730" w:right="602"/>
        <w:rPr>
          <w:rFonts w:ascii="Arial Narrow" w:hAnsi="Arial Narrow"/>
        </w:rPr>
      </w:pPr>
      <w:r w:rsidRPr="00E579D3">
        <w:rPr>
          <w:rFonts w:ascii="Arial Narrow" w:hAnsi="Arial Narrow"/>
        </w:rPr>
        <w:t xml:space="preserve">Toda maquinaria deberá garantizar seguridad al operario durante su uso y su accionamiento. Además, deberá contar con dispositivos de parada automática ante cualquier anomalía o necesidad del usuario. </w:t>
      </w:r>
    </w:p>
    <w:p w:rsidR="00640D0A" w:rsidRPr="00E579D3" w:rsidRDefault="00455CCA">
      <w:pPr>
        <w:spacing w:after="61" w:line="259" w:lineRule="auto"/>
        <w:ind w:left="720" w:firstLine="0"/>
        <w:jc w:val="left"/>
        <w:rPr>
          <w:rFonts w:ascii="Arial Narrow" w:hAnsi="Arial Narrow"/>
        </w:rPr>
      </w:pPr>
      <w:r w:rsidRPr="00E579D3">
        <w:rPr>
          <w:rFonts w:ascii="Arial Narrow" w:hAnsi="Arial Narrow"/>
        </w:rPr>
        <w:t xml:space="preserve"> </w:t>
      </w:r>
    </w:p>
    <w:p w:rsidR="00640D0A" w:rsidRPr="00E579D3" w:rsidRDefault="00455CCA">
      <w:pPr>
        <w:numPr>
          <w:ilvl w:val="0"/>
          <w:numId w:val="4"/>
        </w:numPr>
        <w:spacing w:after="5" w:line="269" w:lineRule="auto"/>
        <w:ind w:right="601" w:hanging="360"/>
        <w:rPr>
          <w:rFonts w:ascii="Arial Narrow" w:hAnsi="Arial Narrow"/>
        </w:rPr>
      </w:pPr>
      <w:r w:rsidRPr="00E579D3">
        <w:rPr>
          <w:rFonts w:ascii="Arial Narrow" w:hAnsi="Arial Narrow"/>
          <w:b/>
        </w:rPr>
        <w:t>ARTÍCULO 191</w:t>
      </w:r>
      <w:r w:rsidRPr="00E579D3">
        <w:rPr>
          <w:rFonts w:ascii="Arial Narrow" w:hAnsi="Arial Narrow"/>
          <w:sz w:val="20"/>
        </w:rPr>
        <w:t xml:space="preserve"> </w:t>
      </w:r>
      <w:r w:rsidRPr="00E579D3">
        <w:rPr>
          <w:rFonts w:ascii="Arial Narrow" w:hAnsi="Arial Narrow"/>
          <w:i/>
          <w:sz w:val="20"/>
        </w:rPr>
        <w:t xml:space="preserve">— </w:t>
      </w:r>
      <w:r w:rsidRPr="00E579D3">
        <w:rPr>
          <w:rFonts w:ascii="Arial Narrow" w:hAnsi="Arial Narrow"/>
          <w:i/>
        </w:rPr>
        <w:t>“Todas las máquinas de localización permanente que operen en lugares cerrados deben poseer sistema de aspiración forzada localizada.”</w:t>
      </w:r>
      <w:r w:rsidRPr="00E579D3">
        <w:rPr>
          <w:rFonts w:ascii="Arial Narrow" w:hAnsi="Arial Narrow"/>
        </w:rPr>
        <w:t xml:space="preserve"> </w:t>
      </w:r>
    </w:p>
    <w:p w:rsidR="00640D0A" w:rsidRPr="00E579D3" w:rsidRDefault="00455CCA">
      <w:pPr>
        <w:spacing w:after="0" w:line="259" w:lineRule="auto"/>
        <w:ind w:left="720" w:firstLine="0"/>
        <w:jc w:val="left"/>
        <w:rPr>
          <w:rFonts w:ascii="Arial Narrow" w:hAnsi="Arial Narrow"/>
        </w:rPr>
      </w:pPr>
      <w:r w:rsidRPr="00E579D3">
        <w:rPr>
          <w:rFonts w:ascii="Arial Narrow" w:hAnsi="Arial Narrow"/>
        </w:rPr>
        <w:t xml:space="preserve"> </w:t>
      </w:r>
    </w:p>
    <w:p w:rsidR="00640D0A" w:rsidRPr="00E579D3" w:rsidRDefault="00455CCA">
      <w:pPr>
        <w:ind w:left="730" w:right="603"/>
        <w:rPr>
          <w:rFonts w:ascii="Arial Narrow" w:hAnsi="Arial Narrow"/>
        </w:rPr>
      </w:pPr>
      <w:r w:rsidRPr="00E579D3">
        <w:rPr>
          <w:rFonts w:ascii="Arial Narrow" w:hAnsi="Arial Narrow"/>
        </w:rPr>
        <w:t xml:space="preserve">Brindar ventilación localizada para cualquier maquinaria que genere material particulado que pueda poner en riesgo, al usuario o demás trabajadores. </w:t>
      </w:r>
    </w:p>
    <w:p w:rsidR="00640D0A" w:rsidRPr="00E579D3" w:rsidRDefault="00455CCA">
      <w:pPr>
        <w:spacing w:after="66" w:line="259" w:lineRule="auto"/>
        <w:ind w:left="720" w:firstLine="0"/>
        <w:jc w:val="left"/>
        <w:rPr>
          <w:rFonts w:ascii="Arial Narrow" w:hAnsi="Arial Narrow"/>
        </w:rPr>
      </w:pPr>
      <w:r w:rsidRPr="00E579D3">
        <w:rPr>
          <w:rFonts w:ascii="Arial Narrow" w:hAnsi="Arial Narrow"/>
          <w:sz w:val="20"/>
        </w:rPr>
        <w:t xml:space="preserve"> </w:t>
      </w:r>
    </w:p>
    <w:p w:rsidR="00640D0A" w:rsidRPr="00E579D3" w:rsidRDefault="00455CCA">
      <w:pPr>
        <w:numPr>
          <w:ilvl w:val="0"/>
          <w:numId w:val="4"/>
        </w:numPr>
        <w:spacing w:after="5" w:line="269" w:lineRule="auto"/>
        <w:ind w:right="601" w:hanging="360"/>
        <w:rPr>
          <w:rFonts w:ascii="Arial Narrow" w:hAnsi="Arial Narrow"/>
        </w:rPr>
      </w:pPr>
      <w:r w:rsidRPr="00E579D3">
        <w:rPr>
          <w:rFonts w:ascii="Arial Narrow" w:hAnsi="Arial Narrow"/>
          <w:b/>
        </w:rPr>
        <w:t>ARTÍCULO 192</w:t>
      </w:r>
      <w:r w:rsidRPr="00E579D3">
        <w:rPr>
          <w:rFonts w:ascii="Arial Narrow" w:hAnsi="Arial Narrow"/>
        </w:rPr>
        <w:t xml:space="preserve"> — </w:t>
      </w:r>
      <w:r w:rsidRPr="00E579D3">
        <w:rPr>
          <w:rFonts w:ascii="Arial Narrow" w:hAnsi="Arial Narrow"/>
          <w:i/>
        </w:rPr>
        <w:t>“Toda operación de reparación, limpieza o mantenimiento se debe efectuar siempre con la máquina detenida, y los respectivos sistemas de seguridad colocados, que impidan la operatividad de esta.”</w:t>
      </w:r>
      <w:r w:rsidRPr="00E579D3">
        <w:rPr>
          <w:rFonts w:ascii="Arial Narrow" w:hAnsi="Arial Narrow"/>
        </w:rPr>
        <w:t xml:space="preserve"> </w:t>
      </w:r>
    </w:p>
    <w:p w:rsidR="00640D0A" w:rsidRPr="00E579D3" w:rsidRDefault="00455CCA">
      <w:pPr>
        <w:spacing w:after="0" w:line="259" w:lineRule="auto"/>
        <w:ind w:left="720" w:firstLine="0"/>
        <w:jc w:val="left"/>
        <w:rPr>
          <w:rFonts w:ascii="Arial Narrow" w:hAnsi="Arial Narrow"/>
        </w:rPr>
      </w:pPr>
      <w:r w:rsidRPr="00E579D3">
        <w:rPr>
          <w:rFonts w:ascii="Arial Narrow" w:hAnsi="Arial Narrow"/>
        </w:rPr>
        <w:t xml:space="preserve"> </w:t>
      </w:r>
    </w:p>
    <w:p w:rsidR="00640D0A" w:rsidRPr="00E579D3" w:rsidRDefault="00455CCA">
      <w:pPr>
        <w:ind w:left="730" w:right="602"/>
        <w:rPr>
          <w:rFonts w:ascii="Arial Narrow" w:hAnsi="Arial Narrow"/>
        </w:rPr>
      </w:pPr>
      <w:r w:rsidRPr="00E579D3">
        <w:rPr>
          <w:rFonts w:ascii="Arial Narrow" w:hAnsi="Arial Narrow"/>
        </w:rPr>
        <w:t xml:space="preserve">El mantenimiento de maquinaria se debe realizar cumpliendo el protocolo establecido por el artículo, </w:t>
      </w:r>
      <w:r w:rsidRPr="00E579D3">
        <w:rPr>
          <w:rFonts w:ascii="Arial Narrow" w:hAnsi="Arial Narrow"/>
          <w:b/>
        </w:rPr>
        <w:t>debe estar detenida y los sistemas de protección colocados.</w:t>
      </w:r>
      <w:r w:rsidRPr="00E579D3">
        <w:rPr>
          <w:rFonts w:ascii="Arial Narrow" w:hAnsi="Arial Narrow"/>
        </w:rPr>
        <w:t xml:space="preserve"> </w:t>
      </w:r>
    </w:p>
    <w:p w:rsidR="00640D0A" w:rsidRPr="00E579D3" w:rsidRDefault="00455CCA">
      <w:pPr>
        <w:spacing w:after="0" w:line="259" w:lineRule="auto"/>
        <w:ind w:left="720" w:firstLine="0"/>
        <w:jc w:val="left"/>
        <w:rPr>
          <w:rFonts w:ascii="Arial Narrow" w:hAnsi="Arial Narrow"/>
        </w:rPr>
      </w:pPr>
      <w:r w:rsidRPr="00E579D3">
        <w:rPr>
          <w:rFonts w:ascii="Arial Narrow" w:hAnsi="Arial Narrow"/>
        </w:rPr>
        <w:lastRenderedPageBreak/>
        <w:t xml:space="preserve"> </w:t>
      </w:r>
    </w:p>
    <w:p w:rsidR="00640D0A" w:rsidRPr="00E579D3" w:rsidRDefault="00455CCA">
      <w:pPr>
        <w:spacing w:after="59" w:line="259" w:lineRule="auto"/>
        <w:ind w:left="720" w:firstLine="0"/>
        <w:jc w:val="left"/>
        <w:rPr>
          <w:rFonts w:ascii="Arial Narrow" w:hAnsi="Arial Narrow"/>
        </w:rPr>
      </w:pPr>
      <w:r w:rsidRPr="00E579D3">
        <w:rPr>
          <w:rFonts w:ascii="Arial Narrow" w:hAnsi="Arial Narrow"/>
          <w:sz w:val="20"/>
        </w:rPr>
        <w:t xml:space="preserve"> </w:t>
      </w:r>
    </w:p>
    <w:p w:rsidR="00640D0A" w:rsidRPr="00E579D3" w:rsidRDefault="00455CCA">
      <w:pPr>
        <w:numPr>
          <w:ilvl w:val="0"/>
          <w:numId w:val="4"/>
        </w:numPr>
        <w:spacing w:after="5" w:line="269" w:lineRule="auto"/>
        <w:ind w:right="601" w:hanging="360"/>
        <w:rPr>
          <w:rFonts w:ascii="Arial Narrow" w:hAnsi="Arial Narrow"/>
        </w:rPr>
      </w:pPr>
      <w:r w:rsidRPr="00E579D3">
        <w:rPr>
          <w:rFonts w:ascii="Arial Narrow" w:hAnsi="Arial Narrow"/>
          <w:b/>
        </w:rPr>
        <w:t>ARTÍCULO 193</w:t>
      </w:r>
      <w:r w:rsidRPr="00E579D3">
        <w:rPr>
          <w:rFonts w:ascii="Arial Narrow" w:hAnsi="Arial Narrow"/>
        </w:rPr>
        <w:t xml:space="preserve"> — “La</w:t>
      </w:r>
      <w:r w:rsidRPr="00E579D3">
        <w:rPr>
          <w:rFonts w:ascii="Arial Narrow" w:hAnsi="Arial Narrow"/>
          <w:i/>
        </w:rPr>
        <w:t xml:space="preserve"> sierra circular debe estar provista de resguardos que cubran la parte expuesta de corte de la sierra, por encima de la mesa, tanto cuando la sierra gire en vacío como cuando esté trabajando. Estos resguardos deberán ser fácilmente regulables, protegiendo al trabajador contra todo contacto accidental con la hoja en movimiento, proyecciones de astillas, rotura total o parcial de la hoja. Además, se debe proteger la parte inferior de la sierra. </w:t>
      </w:r>
    </w:p>
    <w:p w:rsidR="00640D0A" w:rsidRPr="00E579D3" w:rsidRDefault="00455CCA">
      <w:pPr>
        <w:spacing w:after="5" w:line="269" w:lineRule="auto"/>
        <w:ind w:left="715" w:right="185"/>
        <w:rPr>
          <w:rFonts w:ascii="Arial Narrow" w:hAnsi="Arial Narrow"/>
        </w:rPr>
      </w:pPr>
      <w:r w:rsidRPr="00E579D3">
        <w:rPr>
          <w:rFonts w:ascii="Arial Narrow" w:hAnsi="Arial Narrow"/>
          <w:i/>
        </w:rPr>
        <w:t xml:space="preserve">Las piezas de madera de pequeñas dimensiones se deben guiar y sujetar con abrazaderas o empujar con algún elemento auxiliar.” </w:t>
      </w:r>
    </w:p>
    <w:p w:rsidR="00640D0A" w:rsidRPr="00E579D3" w:rsidRDefault="00455CCA">
      <w:pPr>
        <w:spacing w:after="0" w:line="259" w:lineRule="auto"/>
        <w:ind w:left="720" w:firstLine="0"/>
        <w:jc w:val="left"/>
        <w:rPr>
          <w:rFonts w:ascii="Arial Narrow" w:hAnsi="Arial Narrow"/>
        </w:rPr>
      </w:pPr>
      <w:r w:rsidRPr="00E579D3">
        <w:rPr>
          <w:rFonts w:ascii="Arial Narrow" w:hAnsi="Arial Narrow"/>
        </w:rPr>
        <w:t xml:space="preserve"> </w:t>
      </w:r>
    </w:p>
    <w:p w:rsidR="00640D0A" w:rsidRPr="00E579D3" w:rsidRDefault="00455CCA">
      <w:pPr>
        <w:ind w:left="730" w:right="599"/>
        <w:rPr>
          <w:rFonts w:ascii="Arial Narrow" w:hAnsi="Arial Narrow"/>
        </w:rPr>
      </w:pPr>
      <w:r w:rsidRPr="00E579D3">
        <w:rPr>
          <w:rFonts w:ascii="Arial Narrow" w:hAnsi="Arial Narrow"/>
        </w:rPr>
        <w:t xml:space="preserve">La sierra circular deberá tener los elementos de seguridad correspondientes para proteger al usuario y a los trabajadores tanto por encima de la mesa de trabajo como por debajo de esta. Esto es elemental para evitar cualquier daño durante el trabajo o de manera accidental en las horas no hábiles. </w:t>
      </w:r>
    </w:p>
    <w:p w:rsidR="00640D0A" w:rsidRPr="00E579D3" w:rsidRDefault="00455CCA">
      <w:pPr>
        <w:spacing w:after="0" w:line="259" w:lineRule="auto"/>
        <w:ind w:left="0" w:firstLine="0"/>
        <w:jc w:val="left"/>
        <w:rPr>
          <w:rFonts w:ascii="Arial Narrow" w:hAnsi="Arial Narrow"/>
        </w:rPr>
      </w:pPr>
      <w:r w:rsidRPr="00E579D3">
        <w:rPr>
          <w:rFonts w:ascii="Arial Narrow" w:hAnsi="Arial Narrow"/>
        </w:rPr>
        <w:t xml:space="preserve"> </w:t>
      </w:r>
      <w:r w:rsidRPr="00E579D3">
        <w:rPr>
          <w:rFonts w:ascii="Arial Narrow" w:hAnsi="Arial Narrow"/>
        </w:rPr>
        <w:tab/>
        <w:t xml:space="preserve"> </w:t>
      </w:r>
    </w:p>
    <w:p w:rsidR="00640D0A" w:rsidRPr="00E579D3" w:rsidRDefault="00455CCA" w:rsidP="00E579D3">
      <w:pPr>
        <w:pStyle w:val="Prrafodelista"/>
        <w:numPr>
          <w:ilvl w:val="0"/>
          <w:numId w:val="4"/>
        </w:numPr>
        <w:spacing w:after="5" w:line="269" w:lineRule="auto"/>
        <w:ind w:right="604"/>
        <w:rPr>
          <w:rFonts w:ascii="Arial Narrow" w:hAnsi="Arial Narrow"/>
        </w:rPr>
      </w:pPr>
      <w:r w:rsidRPr="00E579D3">
        <w:rPr>
          <w:rFonts w:ascii="Arial Narrow" w:hAnsi="Arial Narrow"/>
          <w:b/>
        </w:rPr>
        <w:t>ARTÍCULO 194</w:t>
      </w:r>
      <w:r w:rsidRPr="00E579D3">
        <w:rPr>
          <w:rFonts w:ascii="Arial Narrow" w:hAnsi="Arial Narrow"/>
        </w:rPr>
        <w:t xml:space="preserve"> — </w:t>
      </w:r>
      <w:r w:rsidRPr="00E579D3">
        <w:rPr>
          <w:rFonts w:ascii="Arial Narrow" w:hAnsi="Arial Narrow"/>
          <w:i/>
          <w:sz w:val="24"/>
        </w:rPr>
        <w:t>“</w:t>
      </w:r>
      <w:r w:rsidRPr="00E579D3">
        <w:rPr>
          <w:rFonts w:ascii="Arial Narrow" w:hAnsi="Arial Narrow"/>
          <w:i/>
        </w:rPr>
        <w:t xml:space="preserve">La sierra de cinta o sinfín debe tener la hoja completamente recubierta hasta la proximidad del punto de corte, mediante dispositivo regulable. </w:t>
      </w:r>
    </w:p>
    <w:p w:rsidR="00640D0A" w:rsidRPr="00E579D3" w:rsidRDefault="00455CCA">
      <w:pPr>
        <w:spacing w:after="5" w:line="269" w:lineRule="auto"/>
        <w:ind w:left="715" w:right="104"/>
        <w:rPr>
          <w:rFonts w:ascii="Arial Narrow" w:hAnsi="Arial Narrow"/>
        </w:rPr>
      </w:pPr>
      <w:r w:rsidRPr="00E579D3">
        <w:rPr>
          <w:rFonts w:ascii="Arial Narrow" w:hAnsi="Arial Narrow"/>
          <w:i/>
        </w:rPr>
        <w:t>Las ruedas superior e inferior deben estar resguardadas integralmente, para evitar el contacto accidental</w:t>
      </w:r>
      <w:r w:rsidRPr="00E579D3">
        <w:rPr>
          <w:rFonts w:ascii="Arial Narrow" w:hAnsi="Arial Narrow"/>
          <w:i/>
          <w:sz w:val="24"/>
        </w:rPr>
        <w:t xml:space="preserve">.” </w:t>
      </w:r>
    </w:p>
    <w:p w:rsidR="00640D0A" w:rsidRPr="00E579D3" w:rsidRDefault="00455CCA">
      <w:pPr>
        <w:spacing w:after="46" w:line="259" w:lineRule="auto"/>
        <w:ind w:left="720" w:firstLine="0"/>
        <w:jc w:val="left"/>
        <w:rPr>
          <w:rFonts w:ascii="Arial Narrow" w:hAnsi="Arial Narrow"/>
        </w:rPr>
      </w:pPr>
      <w:r w:rsidRPr="00E579D3">
        <w:rPr>
          <w:rFonts w:ascii="Arial Narrow" w:hAnsi="Arial Narrow"/>
        </w:rPr>
        <w:t xml:space="preserve"> </w:t>
      </w:r>
    </w:p>
    <w:p w:rsidR="00640D0A" w:rsidRPr="00E579D3" w:rsidRDefault="00455CCA" w:rsidP="00E579D3">
      <w:pPr>
        <w:pStyle w:val="Prrafodelista"/>
        <w:numPr>
          <w:ilvl w:val="0"/>
          <w:numId w:val="4"/>
        </w:numPr>
        <w:spacing w:after="5" w:line="269" w:lineRule="auto"/>
        <w:rPr>
          <w:rFonts w:ascii="Arial Narrow" w:hAnsi="Arial Narrow"/>
        </w:rPr>
      </w:pPr>
      <w:r w:rsidRPr="00E579D3">
        <w:rPr>
          <w:rFonts w:ascii="Arial Narrow" w:hAnsi="Arial Narrow"/>
          <w:b/>
        </w:rPr>
        <w:t>ARTÍCULO 195</w:t>
      </w:r>
      <w:r w:rsidRPr="00E579D3">
        <w:rPr>
          <w:rFonts w:ascii="Arial Narrow" w:hAnsi="Arial Narrow"/>
        </w:rPr>
        <w:t xml:space="preserve"> </w:t>
      </w:r>
      <w:r w:rsidRPr="00E579D3">
        <w:rPr>
          <w:rFonts w:ascii="Arial Narrow" w:hAnsi="Arial Narrow"/>
          <w:sz w:val="24"/>
        </w:rPr>
        <w:t>— “</w:t>
      </w:r>
      <w:r w:rsidRPr="00E579D3">
        <w:rPr>
          <w:rFonts w:ascii="Arial Narrow" w:hAnsi="Arial Narrow"/>
          <w:i/>
        </w:rPr>
        <w:t xml:space="preserve">La máquina cepilladora debe poseer resguardo de puente que cubra la ranura de trabajo en todo su largo y ancho.” </w:t>
      </w:r>
    </w:p>
    <w:p w:rsidR="00640D0A" w:rsidRPr="00E579D3" w:rsidRDefault="00455CCA">
      <w:pPr>
        <w:spacing w:after="303" w:line="259" w:lineRule="auto"/>
        <w:ind w:left="720" w:firstLine="0"/>
        <w:jc w:val="left"/>
        <w:rPr>
          <w:rFonts w:ascii="Arial Narrow" w:hAnsi="Arial Narrow"/>
        </w:rPr>
      </w:pPr>
      <w:r w:rsidRPr="00E579D3">
        <w:rPr>
          <w:rFonts w:ascii="Arial Narrow" w:hAnsi="Arial Narrow"/>
          <w:sz w:val="24"/>
        </w:rPr>
        <w:t xml:space="preserve"> </w:t>
      </w:r>
    </w:p>
    <w:p w:rsidR="00640D0A" w:rsidRPr="00E579D3" w:rsidRDefault="00455CCA">
      <w:pPr>
        <w:pStyle w:val="Ttulo3"/>
        <w:spacing w:after="198"/>
        <w:ind w:right="0"/>
        <w:rPr>
          <w:rFonts w:ascii="Arial Narrow" w:hAnsi="Arial Narrow"/>
        </w:rPr>
      </w:pPr>
      <w:r w:rsidRPr="00E579D3">
        <w:rPr>
          <w:rFonts w:ascii="Arial Narrow" w:hAnsi="Arial Narrow"/>
        </w:rPr>
        <w:t>HERRAMIENTAS DE ACCIONAMIENTO MANUAL Y MECANICAS</w:t>
      </w:r>
      <w:r w:rsidRPr="00E579D3">
        <w:rPr>
          <w:rFonts w:ascii="Arial Narrow" w:hAnsi="Arial Narrow"/>
          <w:u w:val="none" w:color="000000"/>
        </w:rPr>
        <w:t xml:space="preserve"> </w:t>
      </w:r>
      <w:r w:rsidRPr="00E579D3">
        <w:rPr>
          <w:rFonts w:ascii="Arial Narrow" w:hAnsi="Arial Narrow"/>
        </w:rPr>
        <w:t>PORTATILES</w:t>
      </w:r>
      <w:r w:rsidRPr="00E579D3">
        <w:rPr>
          <w:rFonts w:ascii="Arial Narrow" w:hAnsi="Arial Narrow"/>
          <w:u w:val="none" w:color="000000"/>
        </w:rPr>
        <w:t xml:space="preserve"> </w:t>
      </w:r>
    </w:p>
    <w:p w:rsidR="00640D0A" w:rsidRPr="00E579D3" w:rsidRDefault="00455CCA">
      <w:pPr>
        <w:numPr>
          <w:ilvl w:val="0"/>
          <w:numId w:val="5"/>
        </w:numPr>
        <w:ind w:right="1013" w:hanging="425"/>
        <w:rPr>
          <w:rFonts w:ascii="Arial Narrow" w:hAnsi="Arial Narrow"/>
        </w:rPr>
      </w:pPr>
      <w:r w:rsidRPr="00E579D3">
        <w:rPr>
          <w:rFonts w:ascii="Arial Narrow" w:hAnsi="Arial Narrow"/>
          <w:b/>
          <w:sz w:val="20"/>
        </w:rPr>
        <w:t>ARTÍCULO 196</w:t>
      </w:r>
      <w:r w:rsidRPr="00E579D3">
        <w:rPr>
          <w:rFonts w:ascii="Arial Narrow" w:hAnsi="Arial Narrow"/>
          <w:sz w:val="20"/>
        </w:rPr>
        <w:t xml:space="preserve"> </w:t>
      </w:r>
      <w:r w:rsidRPr="00E579D3">
        <w:rPr>
          <w:rFonts w:ascii="Arial Narrow" w:hAnsi="Arial Narrow"/>
        </w:rPr>
        <w:t xml:space="preserve">— “Las herramientas de mano deben ser seguras y adecuadas a la operación a realizar y no presentar defectos ni desgastes que dificulten su correcta utilización. Deben contar con protecciones adecuadas, las que no serán modificadas ni retiradas cuando ello signifique aumentar el riesgo.” </w:t>
      </w:r>
    </w:p>
    <w:p w:rsidR="00640D0A" w:rsidRPr="00E579D3" w:rsidRDefault="00455CCA">
      <w:pPr>
        <w:spacing w:after="25" w:line="259" w:lineRule="auto"/>
        <w:ind w:left="708" w:firstLine="0"/>
        <w:jc w:val="left"/>
        <w:rPr>
          <w:rFonts w:ascii="Arial Narrow" w:hAnsi="Arial Narrow"/>
        </w:rPr>
      </w:pPr>
      <w:r w:rsidRPr="00E579D3">
        <w:rPr>
          <w:rFonts w:ascii="Arial Narrow" w:hAnsi="Arial Narrow"/>
          <w:i/>
        </w:rPr>
        <w:t xml:space="preserve"> </w:t>
      </w:r>
    </w:p>
    <w:p w:rsidR="00640D0A" w:rsidRPr="00E579D3" w:rsidRDefault="00455CCA">
      <w:pPr>
        <w:numPr>
          <w:ilvl w:val="0"/>
          <w:numId w:val="5"/>
        </w:numPr>
        <w:ind w:right="1013" w:hanging="425"/>
        <w:rPr>
          <w:rFonts w:ascii="Arial Narrow" w:hAnsi="Arial Narrow"/>
        </w:rPr>
      </w:pPr>
      <w:r w:rsidRPr="00E579D3">
        <w:rPr>
          <w:rFonts w:ascii="Arial Narrow" w:hAnsi="Arial Narrow"/>
          <w:b/>
          <w:sz w:val="20"/>
        </w:rPr>
        <w:t>ARTÍCULO 197</w:t>
      </w:r>
      <w:r w:rsidRPr="00E579D3">
        <w:rPr>
          <w:rFonts w:ascii="Arial Narrow" w:hAnsi="Arial Narrow"/>
          <w:sz w:val="20"/>
        </w:rPr>
        <w:t xml:space="preserve"> </w:t>
      </w:r>
      <w:r w:rsidRPr="00E579D3">
        <w:rPr>
          <w:rFonts w:ascii="Arial Narrow" w:hAnsi="Arial Narrow"/>
        </w:rPr>
        <w:t>—“Las herramientas deben ser depositadas, antes y después de su utilización en lugares apropiados que eviten riegos de accidentes por caída de estas. En su transporte se observarán similares precauciones.”</w:t>
      </w:r>
      <w:r w:rsidRPr="00E579D3">
        <w:rPr>
          <w:rFonts w:ascii="Arial Narrow" w:hAnsi="Arial Narrow"/>
          <w:i/>
          <w:sz w:val="20"/>
        </w:rPr>
        <w:t xml:space="preserve"> </w:t>
      </w:r>
    </w:p>
    <w:p w:rsidR="00640D0A" w:rsidRPr="00E579D3" w:rsidRDefault="00455CCA">
      <w:pPr>
        <w:spacing w:after="60" w:line="259" w:lineRule="auto"/>
        <w:ind w:left="708" w:firstLine="0"/>
        <w:jc w:val="left"/>
        <w:rPr>
          <w:rFonts w:ascii="Arial Narrow" w:hAnsi="Arial Narrow"/>
        </w:rPr>
      </w:pPr>
      <w:r w:rsidRPr="00E579D3">
        <w:rPr>
          <w:rFonts w:ascii="Arial Narrow" w:hAnsi="Arial Narrow"/>
          <w:i/>
          <w:sz w:val="20"/>
        </w:rPr>
        <w:t xml:space="preserve"> </w:t>
      </w:r>
    </w:p>
    <w:p w:rsidR="00640D0A" w:rsidRPr="00E579D3" w:rsidRDefault="00455CCA">
      <w:pPr>
        <w:numPr>
          <w:ilvl w:val="0"/>
          <w:numId w:val="5"/>
        </w:numPr>
        <w:spacing w:after="5" w:line="269" w:lineRule="auto"/>
        <w:ind w:right="1013" w:hanging="425"/>
        <w:rPr>
          <w:rFonts w:ascii="Arial Narrow" w:hAnsi="Arial Narrow"/>
        </w:rPr>
      </w:pPr>
      <w:r w:rsidRPr="00E579D3">
        <w:rPr>
          <w:rFonts w:ascii="Arial Narrow" w:hAnsi="Arial Narrow"/>
          <w:b/>
          <w:sz w:val="20"/>
        </w:rPr>
        <w:t>ARTÍCULO 198</w:t>
      </w:r>
      <w:r w:rsidRPr="00E579D3">
        <w:rPr>
          <w:rFonts w:ascii="Arial Narrow" w:hAnsi="Arial Narrow"/>
          <w:sz w:val="20"/>
        </w:rPr>
        <w:t xml:space="preserve"> </w:t>
      </w:r>
      <w:r w:rsidRPr="00E579D3">
        <w:rPr>
          <w:rFonts w:ascii="Arial Narrow" w:hAnsi="Arial Narrow"/>
        </w:rPr>
        <w:t>— “</w:t>
      </w:r>
      <w:r w:rsidRPr="00E579D3">
        <w:rPr>
          <w:rFonts w:ascii="Arial Narrow" w:hAnsi="Arial Narrow"/>
          <w:i/>
        </w:rPr>
        <w:t>Toda falla o desperfecto que sea notado en una herramienta o equipo portátil, ya sea manual, por accionamiento eléctrico, neumático, activado por explosivos u otras fuentes de energía, debe ser informado de inmediato al responsable del sector y sacada de servicio. Las reparaciones en todos los casos serán efectuadas por personal competente.”</w:t>
      </w:r>
      <w:r w:rsidRPr="00E579D3">
        <w:rPr>
          <w:rFonts w:ascii="Arial Narrow" w:hAnsi="Arial Narrow"/>
        </w:rPr>
        <w:t xml:space="preserve"> </w:t>
      </w:r>
    </w:p>
    <w:p w:rsidR="00640D0A" w:rsidRPr="00E579D3" w:rsidRDefault="00455CCA">
      <w:pPr>
        <w:spacing w:after="0" w:line="259" w:lineRule="auto"/>
        <w:ind w:left="720" w:firstLine="0"/>
        <w:jc w:val="left"/>
        <w:rPr>
          <w:rFonts w:ascii="Arial Narrow" w:hAnsi="Arial Narrow"/>
        </w:rPr>
      </w:pPr>
      <w:r w:rsidRPr="00E579D3">
        <w:rPr>
          <w:rFonts w:ascii="Arial Narrow" w:hAnsi="Arial Narrow"/>
        </w:rPr>
        <w:t xml:space="preserve"> </w:t>
      </w:r>
    </w:p>
    <w:p w:rsidR="00640D0A" w:rsidRPr="00E579D3" w:rsidRDefault="00455CCA">
      <w:pPr>
        <w:ind w:left="718" w:right="599"/>
        <w:rPr>
          <w:rFonts w:ascii="Arial Narrow" w:hAnsi="Arial Narrow"/>
        </w:rPr>
      </w:pPr>
      <w:r w:rsidRPr="00E579D3">
        <w:rPr>
          <w:rFonts w:ascii="Arial Narrow" w:hAnsi="Arial Narrow"/>
        </w:rPr>
        <w:lastRenderedPageBreak/>
        <w:t xml:space="preserve">Se deberá informar toda falla o desperfecto que se observe en una herramienta inmediatamente al supervisor de turno para poder llevar al día el mantenimiento del equipo de trabajo. </w:t>
      </w:r>
    </w:p>
    <w:p w:rsidR="00640D0A" w:rsidRPr="00E579D3" w:rsidRDefault="00455CCA">
      <w:pPr>
        <w:spacing w:after="0" w:line="259" w:lineRule="auto"/>
        <w:ind w:left="0" w:firstLine="0"/>
        <w:jc w:val="left"/>
        <w:rPr>
          <w:rFonts w:ascii="Arial Narrow" w:hAnsi="Arial Narrow"/>
        </w:rPr>
      </w:pPr>
      <w:r w:rsidRPr="00E579D3">
        <w:rPr>
          <w:rFonts w:ascii="Arial Narrow" w:hAnsi="Arial Narrow"/>
        </w:rPr>
        <w:t xml:space="preserve"> </w:t>
      </w:r>
      <w:r w:rsidRPr="00E579D3">
        <w:rPr>
          <w:rFonts w:ascii="Arial Narrow" w:hAnsi="Arial Narrow"/>
        </w:rPr>
        <w:tab/>
        <w:t xml:space="preserve"> </w:t>
      </w:r>
    </w:p>
    <w:p w:rsidR="00640D0A" w:rsidRPr="00E579D3" w:rsidRDefault="00640D0A">
      <w:pPr>
        <w:rPr>
          <w:rFonts w:ascii="Arial Narrow" w:hAnsi="Arial Narrow"/>
        </w:rPr>
        <w:sectPr w:rsidR="00640D0A" w:rsidRPr="00E579D3">
          <w:headerReference w:type="even" r:id="rId8"/>
          <w:headerReference w:type="default" r:id="rId9"/>
          <w:footerReference w:type="even" r:id="rId10"/>
          <w:footerReference w:type="default" r:id="rId11"/>
          <w:headerReference w:type="first" r:id="rId12"/>
          <w:footerReference w:type="first" r:id="rId13"/>
          <w:pgSz w:w="11906" w:h="16838"/>
          <w:pgMar w:top="1729" w:right="1698" w:bottom="2260" w:left="1700" w:header="1425" w:footer="707" w:gutter="0"/>
          <w:cols w:space="720"/>
        </w:sectPr>
      </w:pPr>
    </w:p>
    <w:p w:rsidR="00640D0A" w:rsidRPr="00E579D3" w:rsidRDefault="00455CCA">
      <w:pPr>
        <w:spacing w:after="98" w:line="259" w:lineRule="auto"/>
        <w:ind w:left="708" w:firstLine="0"/>
        <w:jc w:val="left"/>
        <w:rPr>
          <w:rFonts w:ascii="Arial Narrow" w:hAnsi="Arial Narrow"/>
        </w:rPr>
      </w:pPr>
      <w:r w:rsidRPr="00E579D3">
        <w:rPr>
          <w:rFonts w:ascii="Arial Narrow" w:hAnsi="Arial Narrow"/>
        </w:rPr>
        <w:lastRenderedPageBreak/>
        <w:t xml:space="preserve"> </w:t>
      </w:r>
    </w:p>
    <w:p w:rsidR="00640D0A" w:rsidRPr="00E579D3" w:rsidRDefault="00455CCA">
      <w:pPr>
        <w:numPr>
          <w:ilvl w:val="0"/>
          <w:numId w:val="5"/>
        </w:numPr>
        <w:spacing w:after="5" w:line="269" w:lineRule="auto"/>
        <w:ind w:right="1013" w:hanging="425"/>
        <w:rPr>
          <w:rFonts w:ascii="Arial Narrow" w:hAnsi="Arial Narrow"/>
        </w:rPr>
      </w:pPr>
      <w:r w:rsidRPr="00E579D3">
        <w:rPr>
          <w:rFonts w:ascii="Arial Narrow" w:hAnsi="Arial Narrow"/>
          <w:b/>
        </w:rPr>
        <w:t>ARTICULO 199</w:t>
      </w:r>
      <w:r w:rsidRPr="00E579D3">
        <w:rPr>
          <w:rFonts w:ascii="Arial Narrow" w:hAnsi="Arial Narrow"/>
        </w:rPr>
        <w:t xml:space="preserve"> — </w:t>
      </w:r>
      <w:r w:rsidRPr="00E579D3">
        <w:rPr>
          <w:rFonts w:ascii="Arial Narrow" w:hAnsi="Arial Narrow"/>
          <w:i/>
        </w:rPr>
        <w:t>“Los trabajadores deberán ser adecuadamente capacitados en relación con los riesgos inherentes al uso de las herramientas que utilicen y también de los correspondientes elementos de protección.”</w:t>
      </w:r>
      <w:r w:rsidRPr="00E579D3">
        <w:rPr>
          <w:rFonts w:ascii="Arial Narrow" w:hAnsi="Arial Narrow"/>
          <w:sz w:val="24"/>
        </w:rPr>
        <w:t xml:space="preserve"> </w:t>
      </w:r>
    </w:p>
    <w:p w:rsidR="00640D0A" w:rsidRPr="00E579D3" w:rsidRDefault="00455CCA">
      <w:pPr>
        <w:spacing w:after="203" w:line="259" w:lineRule="auto"/>
        <w:ind w:left="283" w:firstLine="0"/>
        <w:jc w:val="left"/>
        <w:rPr>
          <w:rFonts w:ascii="Arial Narrow" w:hAnsi="Arial Narrow"/>
        </w:rPr>
      </w:pPr>
      <w:r w:rsidRPr="00E579D3">
        <w:rPr>
          <w:rFonts w:ascii="Arial Narrow" w:hAnsi="Arial Narrow"/>
          <w:sz w:val="24"/>
        </w:rPr>
        <w:t xml:space="preserve"> </w:t>
      </w:r>
    </w:p>
    <w:p w:rsidR="00640D0A" w:rsidRPr="00E579D3" w:rsidRDefault="00455CCA">
      <w:pPr>
        <w:numPr>
          <w:ilvl w:val="0"/>
          <w:numId w:val="5"/>
        </w:numPr>
        <w:spacing w:after="5" w:line="269" w:lineRule="auto"/>
        <w:ind w:right="1013" w:hanging="425"/>
        <w:rPr>
          <w:rFonts w:ascii="Arial Narrow" w:hAnsi="Arial Narrow"/>
        </w:rPr>
      </w:pPr>
      <w:r w:rsidRPr="00E579D3">
        <w:rPr>
          <w:rFonts w:ascii="Arial Narrow" w:hAnsi="Arial Narrow"/>
          <w:b/>
        </w:rPr>
        <w:t>ARTÍCULO 200</w:t>
      </w:r>
      <w:r w:rsidRPr="00E579D3">
        <w:rPr>
          <w:rFonts w:ascii="Arial Narrow" w:hAnsi="Arial Narrow"/>
        </w:rPr>
        <w:t xml:space="preserve"> </w:t>
      </w:r>
      <w:r w:rsidRPr="00E579D3">
        <w:rPr>
          <w:rFonts w:ascii="Arial Narrow" w:hAnsi="Arial Narrow"/>
          <w:i/>
        </w:rPr>
        <w:t xml:space="preserve">—“Las herramientas portátiles accionadas por energía interna deben estar protegidas, para evitar contactos y proyecciones peligrosas. </w:t>
      </w:r>
    </w:p>
    <w:p w:rsidR="00640D0A" w:rsidRPr="00E579D3" w:rsidRDefault="00455CCA">
      <w:pPr>
        <w:spacing w:after="5" w:line="269" w:lineRule="auto"/>
        <w:ind w:left="576" w:right="1017"/>
        <w:rPr>
          <w:rFonts w:ascii="Arial Narrow" w:hAnsi="Arial Narrow"/>
        </w:rPr>
      </w:pPr>
      <w:r w:rsidRPr="00E579D3">
        <w:rPr>
          <w:rFonts w:ascii="Arial Narrow" w:hAnsi="Arial Narrow"/>
          <w:i/>
        </w:rPr>
        <w:t xml:space="preserve">Sus elementos cortantes, punzantes o lacerantes, deben estar dotados de resguardos tales que no entorpezcan las operaciones a realizar y eviten accidentes. </w:t>
      </w:r>
    </w:p>
    <w:p w:rsidR="00640D0A" w:rsidRPr="00E579D3" w:rsidRDefault="00455CCA">
      <w:pPr>
        <w:spacing w:after="5" w:line="269" w:lineRule="auto"/>
        <w:ind w:left="576" w:right="711"/>
        <w:rPr>
          <w:rFonts w:ascii="Arial Narrow" w:hAnsi="Arial Narrow"/>
        </w:rPr>
      </w:pPr>
      <w:r w:rsidRPr="00E579D3">
        <w:rPr>
          <w:rFonts w:ascii="Arial Narrow" w:hAnsi="Arial Narrow"/>
          <w:i/>
        </w:rPr>
        <w:t xml:space="preserve">Las herramientas accionadas por gatillo deben poseer seguros, a efectos de impedir el accionamiento accidental del mismo.” </w:t>
      </w:r>
    </w:p>
    <w:p w:rsidR="00640D0A" w:rsidRPr="00E579D3" w:rsidRDefault="00455CCA">
      <w:pPr>
        <w:spacing w:after="0" w:line="259" w:lineRule="auto"/>
        <w:ind w:left="566" w:firstLine="0"/>
        <w:jc w:val="left"/>
        <w:rPr>
          <w:rFonts w:ascii="Arial Narrow" w:hAnsi="Arial Narrow"/>
        </w:rPr>
      </w:pPr>
      <w:r w:rsidRPr="00E579D3">
        <w:rPr>
          <w:rFonts w:ascii="Arial Narrow" w:hAnsi="Arial Narrow"/>
        </w:rPr>
        <w:t xml:space="preserve"> </w:t>
      </w:r>
    </w:p>
    <w:p w:rsidR="00640D0A" w:rsidRPr="00E579D3" w:rsidRDefault="00455CCA">
      <w:pPr>
        <w:ind w:left="576" w:right="1019"/>
        <w:rPr>
          <w:rFonts w:ascii="Arial Narrow" w:hAnsi="Arial Narrow"/>
        </w:rPr>
      </w:pPr>
      <w:r w:rsidRPr="00E579D3">
        <w:rPr>
          <w:rFonts w:ascii="Arial Narrow" w:hAnsi="Arial Narrow"/>
        </w:rPr>
        <w:t xml:space="preserve">Deberán existir sobre las herramientas portátiles protecciones, resguardos y seguros contra usos accidentales en momentos no operativos y contra el material particulado que puede expedir estas herramientas. </w:t>
      </w:r>
    </w:p>
    <w:p w:rsidR="00640D0A" w:rsidRPr="00E579D3" w:rsidRDefault="00455CCA">
      <w:pPr>
        <w:spacing w:after="34" w:line="259" w:lineRule="auto"/>
        <w:ind w:left="708" w:firstLine="0"/>
        <w:jc w:val="left"/>
        <w:rPr>
          <w:rFonts w:ascii="Arial Narrow" w:hAnsi="Arial Narrow"/>
        </w:rPr>
      </w:pPr>
      <w:r w:rsidRPr="00E579D3">
        <w:rPr>
          <w:rFonts w:ascii="Arial Narrow" w:hAnsi="Arial Narrow"/>
        </w:rPr>
        <w:t xml:space="preserve"> </w:t>
      </w:r>
    </w:p>
    <w:p w:rsidR="00640D0A" w:rsidRPr="00E579D3" w:rsidRDefault="00455CCA">
      <w:pPr>
        <w:numPr>
          <w:ilvl w:val="0"/>
          <w:numId w:val="5"/>
        </w:numPr>
        <w:spacing w:after="5" w:line="269" w:lineRule="auto"/>
        <w:ind w:right="1013" w:hanging="425"/>
        <w:rPr>
          <w:rFonts w:ascii="Arial Narrow" w:hAnsi="Arial Narrow"/>
        </w:rPr>
      </w:pPr>
      <w:r w:rsidRPr="00E579D3">
        <w:rPr>
          <w:rFonts w:ascii="Arial Narrow" w:hAnsi="Arial Narrow"/>
          <w:b/>
        </w:rPr>
        <w:t>ARTÍCULO 201</w:t>
      </w:r>
      <w:r w:rsidRPr="00E579D3">
        <w:rPr>
          <w:rFonts w:ascii="Arial Narrow" w:hAnsi="Arial Narrow"/>
        </w:rPr>
        <w:t xml:space="preserve"> —“</w:t>
      </w:r>
      <w:r w:rsidRPr="00E579D3">
        <w:rPr>
          <w:rFonts w:ascii="Arial Narrow" w:hAnsi="Arial Narrow"/>
          <w:i/>
        </w:rPr>
        <w:t>En las herramientas neumáticas e hidráulicas, las válvulas deben cerrar automáticamente al dejar de ser presionadas. Las mangueras y sus acoplamientos deben estar firmemente fijados entre sí y deben estar provistos de cadena, retén o traba de seguridad u otros elementos que eviten el desprendimiento accidental.”</w:t>
      </w:r>
      <w:r w:rsidRPr="00E579D3">
        <w:rPr>
          <w:rFonts w:ascii="Arial Narrow" w:hAnsi="Arial Narrow"/>
        </w:rPr>
        <w:t xml:space="preserve"> </w:t>
      </w:r>
    </w:p>
    <w:p w:rsidR="00640D0A" w:rsidRPr="00E579D3" w:rsidRDefault="00455CCA">
      <w:pPr>
        <w:spacing w:after="0" w:line="259" w:lineRule="auto"/>
        <w:ind w:left="566" w:firstLine="0"/>
        <w:jc w:val="left"/>
        <w:rPr>
          <w:rFonts w:ascii="Arial Narrow" w:hAnsi="Arial Narrow"/>
        </w:rPr>
      </w:pPr>
      <w:r w:rsidRPr="00E579D3">
        <w:rPr>
          <w:rFonts w:ascii="Arial Narrow" w:hAnsi="Arial Narrow"/>
        </w:rPr>
        <w:t xml:space="preserve"> </w:t>
      </w:r>
    </w:p>
    <w:p w:rsidR="00640D0A" w:rsidRPr="00E579D3" w:rsidRDefault="00455CCA">
      <w:pPr>
        <w:ind w:left="576" w:right="1016"/>
        <w:rPr>
          <w:rFonts w:ascii="Arial Narrow" w:hAnsi="Arial Narrow"/>
        </w:rPr>
      </w:pPr>
      <w:r w:rsidRPr="00E579D3">
        <w:rPr>
          <w:rFonts w:ascii="Arial Narrow" w:hAnsi="Arial Narrow"/>
        </w:rPr>
        <w:t xml:space="preserve">Deberán existir en las herramientas neumáticas mecanismo de corte automático en momentos de cese operativo. Además, los medios de conexión deberán estar correctamente unidos y sujetos para </w:t>
      </w:r>
      <w:r w:rsidR="002C5CD5" w:rsidRPr="00E579D3">
        <w:rPr>
          <w:rFonts w:ascii="Arial Narrow" w:hAnsi="Arial Narrow"/>
        </w:rPr>
        <w:t xml:space="preserve">evitar </w:t>
      </w:r>
      <w:r w:rsidRPr="00E579D3">
        <w:rPr>
          <w:rFonts w:ascii="Arial Narrow" w:hAnsi="Arial Narrow"/>
        </w:rPr>
        <w:t xml:space="preserve">generar riesgos no previstos. </w:t>
      </w:r>
    </w:p>
    <w:p w:rsidR="00640D0A" w:rsidRPr="00E579D3" w:rsidRDefault="00455CCA">
      <w:pPr>
        <w:spacing w:after="34" w:line="259" w:lineRule="auto"/>
        <w:ind w:left="566" w:firstLine="0"/>
        <w:jc w:val="left"/>
        <w:rPr>
          <w:rFonts w:ascii="Arial Narrow" w:hAnsi="Arial Narrow"/>
        </w:rPr>
      </w:pPr>
      <w:r w:rsidRPr="00E579D3">
        <w:rPr>
          <w:rFonts w:ascii="Arial Narrow" w:hAnsi="Arial Narrow"/>
        </w:rPr>
        <w:t xml:space="preserve"> </w:t>
      </w:r>
    </w:p>
    <w:p w:rsidR="00640D0A" w:rsidRPr="00E579D3" w:rsidRDefault="00455CCA">
      <w:pPr>
        <w:numPr>
          <w:ilvl w:val="0"/>
          <w:numId w:val="5"/>
        </w:numPr>
        <w:spacing w:after="5" w:line="269" w:lineRule="auto"/>
        <w:ind w:right="1013" w:hanging="425"/>
        <w:rPr>
          <w:rFonts w:ascii="Arial Narrow" w:hAnsi="Arial Narrow"/>
        </w:rPr>
      </w:pPr>
      <w:r w:rsidRPr="00E579D3">
        <w:rPr>
          <w:rFonts w:ascii="Arial Narrow" w:hAnsi="Arial Narrow"/>
          <w:b/>
        </w:rPr>
        <w:t>ARTÍCULO 202</w:t>
      </w:r>
      <w:r w:rsidRPr="00E579D3">
        <w:rPr>
          <w:rFonts w:ascii="Arial Narrow" w:hAnsi="Arial Narrow"/>
        </w:rPr>
        <w:t xml:space="preserve"> — “</w:t>
      </w:r>
      <w:r w:rsidRPr="00E579D3">
        <w:rPr>
          <w:rFonts w:ascii="Arial Narrow" w:hAnsi="Arial Narrow"/>
          <w:i/>
        </w:rPr>
        <w:t>En ambientes que presenten riesgos de explosiones e incendio, el responsable de Higiene y Seguridad debe determinar las características que deben tener las herramientas a emplearse en el área, en consulta con el responsable de la tarea, debiendo éste verificar la correcta utilización de estas.”</w:t>
      </w:r>
      <w:r w:rsidRPr="00E579D3">
        <w:rPr>
          <w:rFonts w:ascii="Arial Narrow" w:hAnsi="Arial Narrow"/>
        </w:rPr>
        <w:t xml:space="preserve"> </w:t>
      </w:r>
    </w:p>
    <w:p w:rsidR="00640D0A" w:rsidRPr="00E579D3" w:rsidRDefault="00455CCA">
      <w:pPr>
        <w:spacing w:after="0" w:line="259" w:lineRule="auto"/>
        <w:ind w:left="566" w:firstLine="0"/>
        <w:jc w:val="left"/>
        <w:rPr>
          <w:rFonts w:ascii="Arial Narrow" w:hAnsi="Arial Narrow"/>
        </w:rPr>
      </w:pPr>
      <w:r w:rsidRPr="00E579D3">
        <w:rPr>
          <w:rFonts w:ascii="Arial Narrow" w:hAnsi="Arial Narrow"/>
        </w:rPr>
        <w:t xml:space="preserve"> </w:t>
      </w:r>
    </w:p>
    <w:p w:rsidR="00640D0A" w:rsidRPr="00E579D3" w:rsidRDefault="00455CCA">
      <w:pPr>
        <w:ind w:left="576" w:right="1019"/>
        <w:rPr>
          <w:rFonts w:ascii="Arial Narrow" w:hAnsi="Arial Narrow"/>
        </w:rPr>
      </w:pPr>
      <w:r w:rsidRPr="00E579D3">
        <w:rPr>
          <w:rFonts w:ascii="Arial Narrow" w:hAnsi="Arial Narrow"/>
        </w:rPr>
        <w:t xml:space="preserve">Se deberá coordinar entre el responsable de Higiene y Seguridad, y el operario los equipos a utilizar en ambiente con riesgo explosivo y el uso de estas. </w:t>
      </w:r>
    </w:p>
    <w:p w:rsidR="00640D0A" w:rsidRPr="00E579D3" w:rsidRDefault="00455CCA">
      <w:pPr>
        <w:spacing w:after="0" w:line="259" w:lineRule="auto"/>
        <w:ind w:left="720" w:firstLine="0"/>
        <w:jc w:val="left"/>
        <w:rPr>
          <w:rFonts w:ascii="Arial Narrow" w:hAnsi="Arial Narrow"/>
        </w:rPr>
      </w:pPr>
      <w:r w:rsidRPr="00E579D3">
        <w:rPr>
          <w:rFonts w:ascii="Arial Narrow" w:hAnsi="Arial Narrow"/>
        </w:rPr>
        <w:t xml:space="preserve"> </w:t>
      </w:r>
    </w:p>
    <w:p w:rsidR="00640D0A" w:rsidRPr="00E579D3" w:rsidRDefault="00455CCA">
      <w:pPr>
        <w:spacing w:after="79" w:line="259" w:lineRule="auto"/>
        <w:ind w:left="566" w:firstLine="0"/>
        <w:jc w:val="left"/>
        <w:rPr>
          <w:rFonts w:ascii="Arial Narrow" w:hAnsi="Arial Narrow"/>
        </w:rPr>
      </w:pPr>
      <w:r w:rsidRPr="00E579D3">
        <w:rPr>
          <w:rFonts w:ascii="Arial Narrow" w:hAnsi="Arial Narrow"/>
        </w:rPr>
        <w:t xml:space="preserve"> </w:t>
      </w:r>
    </w:p>
    <w:p w:rsidR="00640D0A" w:rsidRPr="00E579D3" w:rsidRDefault="00455CCA">
      <w:pPr>
        <w:numPr>
          <w:ilvl w:val="0"/>
          <w:numId w:val="5"/>
        </w:numPr>
        <w:spacing w:after="265" w:line="269" w:lineRule="auto"/>
        <w:ind w:right="1013" w:hanging="425"/>
        <w:rPr>
          <w:rFonts w:ascii="Arial Narrow" w:hAnsi="Arial Narrow"/>
        </w:rPr>
      </w:pPr>
      <w:r w:rsidRPr="00E579D3">
        <w:rPr>
          <w:rFonts w:ascii="Arial Narrow" w:hAnsi="Arial Narrow"/>
          <w:b/>
        </w:rPr>
        <w:t>ARTÍCULO 203</w:t>
      </w:r>
      <w:r w:rsidRPr="00E579D3">
        <w:rPr>
          <w:rFonts w:ascii="Arial Narrow" w:hAnsi="Arial Narrow"/>
        </w:rPr>
        <w:t xml:space="preserve"> — </w:t>
      </w:r>
      <w:r w:rsidRPr="00E579D3">
        <w:rPr>
          <w:rFonts w:ascii="Arial Narrow" w:hAnsi="Arial Narrow"/>
          <w:i/>
        </w:rPr>
        <w:t>“En áreas de riesgo con materiales inflamables o en presencia de polvos cuyas concentraciones superen los límites de inflamabilidad o explosividad, sólo deben utilizarse herramientas que no provoquen chispas.”</w:t>
      </w:r>
      <w:r w:rsidRPr="00E579D3">
        <w:rPr>
          <w:rFonts w:ascii="Arial Narrow" w:hAnsi="Arial Narrow"/>
          <w:sz w:val="24"/>
        </w:rPr>
        <w:t xml:space="preserve"> </w:t>
      </w:r>
    </w:p>
    <w:p w:rsidR="00640D0A" w:rsidRPr="00E579D3" w:rsidRDefault="00455CCA">
      <w:pPr>
        <w:spacing w:after="0" w:line="259" w:lineRule="auto"/>
        <w:ind w:left="0" w:firstLine="0"/>
        <w:jc w:val="left"/>
        <w:rPr>
          <w:rFonts w:ascii="Arial Narrow" w:hAnsi="Arial Narrow"/>
        </w:rPr>
      </w:pPr>
      <w:r w:rsidRPr="00E579D3">
        <w:rPr>
          <w:rFonts w:ascii="Arial Narrow" w:hAnsi="Arial Narrow"/>
        </w:rPr>
        <w:t xml:space="preserve"> </w:t>
      </w:r>
      <w:r w:rsidRPr="00E579D3">
        <w:rPr>
          <w:rFonts w:ascii="Arial Narrow" w:hAnsi="Arial Narrow"/>
        </w:rPr>
        <w:tab/>
      </w:r>
      <w:r w:rsidRPr="00E579D3">
        <w:rPr>
          <w:rFonts w:ascii="Arial Narrow" w:hAnsi="Arial Narrow"/>
          <w:b/>
        </w:rPr>
        <w:t xml:space="preserve"> </w:t>
      </w:r>
    </w:p>
    <w:p w:rsidR="00640D0A" w:rsidRPr="00E579D3" w:rsidRDefault="00455CCA">
      <w:pPr>
        <w:spacing w:after="316" w:line="259" w:lineRule="auto"/>
        <w:ind w:left="566" w:firstLine="0"/>
        <w:jc w:val="left"/>
        <w:rPr>
          <w:rFonts w:ascii="Arial Narrow" w:hAnsi="Arial Narrow"/>
        </w:rPr>
      </w:pPr>
      <w:r w:rsidRPr="00E579D3">
        <w:rPr>
          <w:rFonts w:ascii="Arial Narrow" w:hAnsi="Arial Narrow"/>
        </w:rPr>
        <w:t xml:space="preserve"> </w:t>
      </w:r>
    </w:p>
    <w:p w:rsidR="00640D0A" w:rsidRPr="00E579D3" w:rsidRDefault="00455CCA">
      <w:pPr>
        <w:pStyle w:val="Ttulo3"/>
        <w:spacing w:after="163"/>
        <w:ind w:right="415"/>
        <w:rPr>
          <w:rFonts w:ascii="Arial Narrow" w:hAnsi="Arial Narrow"/>
        </w:rPr>
      </w:pPr>
      <w:r w:rsidRPr="00E579D3">
        <w:rPr>
          <w:rFonts w:ascii="Arial Narrow" w:hAnsi="Arial Narrow"/>
        </w:rPr>
        <w:t>HERRAMIENTAS NEUMÁTICAS</w:t>
      </w:r>
      <w:r w:rsidRPr="00E579D3">
        <w:rPr>
          <w:rFonts w:ascii="Arial Narrow" w:hAnsi="Arial Narrow"/>
          <w:u w:val="none" w:color="000000"/>
        </w:rPr>
        <w:t xml:space="preserve"> </w:t>
      </w:r>
    </w:p>
    <w:p w:rsidR="00640D0A" w:rsidRPr="00E579D3" w:rsidRDefault="00455CCA" w:rsidP="00E579D3">
      <w:pPr>
        <w:pStyle w:val="Prrafodelista"/>
        <w:numPr>
          <w:ilvl w:val="0"/>
          <w:numId w:val="5"/>
        </w:numPr>
        <w:spacing w:after="5" w:line="269" w:lineRule="auto"/>
        <w:ind w:right="1015"/>
        <w:rPr>
          <w:rFonts w:ascii="Arial Narrow" w:hAnsi="Arial Narrow"/>
        </w:rPr>
      </w:pPr>
      <w:r w:rsidRPr="00E579D3">
        <w:rPr>
          <w:rFonts w:ascii="Arial Narrow" w:hAnsi="Arial Narrow"/>
          <w:b/>
        </w:rPr>
        <w:t>ARTÍCULO 204</w:t>
      </w:r>
      <w:r w:rsidRPr="00E579D3">
        <w:rPr>
          <w:rFonts w:ascii="Arial Narrow" w:hAnsi="Arial Narrow"/>
        </w:rPr>
        <w:t xml:space="preserve"> — “</w:t>
      </w:r>
      <w:r w:rsidRPr="00E579D3">
        <w:rPr>
          <w:rFonts w:ascii="Arial Narrow" w:hAnsi="Arial Narrow"/>
          <w:i/>
        </w:rPr>
        <w:t xml:space="preserve">Las instalaciones y equipos que suministran aire comprimido a las herramientas, deben cumplir con lo establecido en el capítulo de "Instalaciones sometidas a presión". Todos los componentes del sistema de alimentación deben soportar la presión de trabajo y adaptarse al servicio a que se destina el equipo.” </w:t>
      </w:r>
    </w:p>
    <w:p w:rsidR="00640D0A" w:rsidRPr="00E579D3" w:rsidRDefault="00455CCA">
      <w:pPr>
        <w:spacing w:after="31" w:line="259" w:lineRule="auto"/>
        <w:ind w:left="566" w:firstLine="0"/>
        <w:jc w:val="left"/>
        <w:rPr>
          <w:rFonts w:ascii="Arial Narrow" w:hAnsi="Arial Narrow"/>
        </w:rPr>
      </w:pPr>
      <w:r w:rsidRPr="00E579D3">
        <w:rPr>
          <w:rFonts w:ascii="Arial Narrow" w:hAnsi="Arial Narrow"/>
          <w:i/>
        </w:rPr>
        <w:t xml:space="preserve"> </w:t>
      </w:r>
    </w:p>
    <w:p w:rsidR="00640D0A" w:rsidRPr="00E579D3" w:rsidRDefault="00455CCA">
      <w:pPr>
        <w:numPr>
          <w:ilvl w:val="0"/>
          <w:numId w:val="6"/>
        </w:numPr>
        <w:spacing w:after="5" w:line="269" w:lineRule="auto"/>
        <w:ind w:right="1015" w:hanging="566"/>
        <w:rPr>
          <w:rFonts w:ascii="Arial Narrow" w:hAnsi="Arial Narrow"/>
        </w:rPr>
      </w:pPr>
      <w:r w:rsidRPr="00E579D3">
        <w:rPr>
          <w:rFonts w:ascii="Arial Narrow" w:hAnsi="Arial Narrow"/>
          <w:b/>
        </w:rPr>
        <w:lastRenderedPageBreak/>
        <w:t>ARTÍCULO 205</w:t>
      </w:r>
      <w:r w:rsidRPr="00E579D3">
        <w:rPr>
          <w:rFonts w:ascii="Arial Narrow" w:hAnsi="Arial Narrow"/>
        </w:rPr>
        <w:t xml:space="preserve"> — “</w:t>
      </w:r>
      <w:r w:rsidRPr="00E579D3">
        <w:rPr>
          <w:rFonts w:ascii="Arial Narrow" w:hAnsi="Arial Narrow"/>
          <w:i/>
        </w:rPr>
        <w:t xml:space="preserve">Las herramientas de percusión deben contar con grapas o retenes para impedir que los troqueles o brocas salgan despedidos accidentalmente de la máquina.” </w:t>
      </w:r>
    </w:p>
    <w:p w:rsidR="00640D0A" w:rsidRPr="00E579D3" w:rsidRDefault="00455CCA">
      <w:pPr>
        <w:spacing w:after="15" w:line="259" w:lineRule="auto"/>
        <w:ind w:left="566" w:firstLine="0"/>
        <w:jc w:val="left"/>
        <w:rPr>
          <w:rFonts w:ascii="Arial Narrow" w:hAnsi="Arial Narrow"/>
        </w:rPr>
      </w:pPr>
      <w:r w:rsidRPr="00E579D3">
        <w:rPr>
          <w:rFonts w:ascii="Arial Narrow" w:hAnsi="Arial Narrow"/>
          <w:i/>
        </w:rPr>
        <w:t xml:space="preserve"> </w:t>
      </w:r>
    </w:p>
    <w:p w:rsidR="00640D0A" w:rsidRPr="00E579D3" w:rsidRDefault="00455CCA">
      <w:pPr>
        <w:numPr>
          <w:ilvl w:val="0"/>
          <w:numId w:val="6"/>
        </w:numPr>
        <w:spacing w:after="5" w:line="269" w:lineRule="auto"/>
        <w:ind w:right="1015" w:hanging="566"/>
        <w:rPr>
          <w:rFonts w:ascii="Arial Narrow" w:hAnsi="Arial Narrow"/>
        </w:rPr>
      </w:pPr>
      <w:r w:rsidRPr="00E579D3">
        <w:rPr>
          <w:rFonts w:ascii="Arial Narrow" w:hAnsi="Arial Narrow"/>
          <w:b/>
        </w:rPr>
        <w:t>ARTÍCULO 206</w:t>
      </w:r>
      <w:r w:rsidRPr="00E579D3">
        <w:rPr>
          <w:rFonts w:ascii="Arial Narrow" w:hAnsi="Arial Narrow"/>
        </w:rPr>
        <w:t xml:space="preserve"> — </w:t>
      </w:r>
      <w:r w:rsidRPr="00E579D3">
        <w:rPr>
          <w:rFonts w:ascii="Arial Narrow" w:hAnsi="Arial Narrow"/>
          <w:i/>
        </w:rPr>
        <w:t>“Las herramientas neumáticas deben poseer un sistema de acople rápido con seguro y las mangueras deben estar sujetas por abrazaderas apropiadas.”</w:t>
      </w:r>
      <w:r w:rsidRPr="00E579D3">
        <w:rPr>
          <w:rFonts w:ascii="Arial Narrow" w:hAnsi="Arial Narrow"/>
          <w:i/>
          <w:sz w:val="20"/>
        </w:rPr>
        <w:t xml:space="preserve"> </w:t>
      </w:r>
    </w:p>
    <w:p w:rsidR="00640D0A" w:rsidRPr="00E579D3" w:rsidRDefault="00455CCA">
      <w:pPr>
        <w:spacing w:after="61" w:line="259" w:lineRule="auto"/>
        <w:ind w:left="566" w:firstLine="0"/>
        <w:jc w:val="left"/>
        <w:rPr>
          <w:rFonts w:ascii="Arial Narrow" w:hAnsi="Arial Narrow"/>
        </w:rPr>
      </w:pPr>
      <w:r w:rsidRPr="00E579D3">
        <w:rPr>
          <w:rFonts w:ascii="Arial Narrow" w:hAnsi="Arial Narrow"/>
        </w:rPr>
        <w:t xml:space="preserve"> </w:t>
      </w:r>
    </w:p>
    <w:p w:rsidR="00640D0A" w:rsidRPr="00E579D3" w:rsidRDefault="00455CCA">
      <w:pPr>
        <w:numPr>
          <w:ilvl w:val="0"/>
          <w:numId w:val="6"/>
        </w:numPr>
        <w:spacing w:after="5" w:line="269" w:lineRule="auto"/>
        <w:ind w:right="1015" w:hanging="566"/>
        <w:rPr>
          <w:rFonts w:ascii="Arial Narrow" w:hAnsi="Arial Narrow"/>
        </w:rPr>
      </w:pPr>
      <w:r w:rsidRPr="00E579D3">
        <w:rPr>
          <w:rFonts w:ascii="Arial Narrow" w:hAnsi="Arial Narrow"/>
          <w:b/>
        </w:rPr>
        <w:t>ARTÍCULO 207</w:t>
      </w:r>
      <w:r w:rsidRPr="00E579D3">
        <w:rPr>
          <w:rFonts w:ascii="Arial Narrow" w:hAnsi="Arial Narrow"/>
        </w:rPr>
        <w:t xml:space="preserve"> — </w:t>
      </w:r>
      <w:r w:rsidRPr="00E579D3">
        <w:rPr>
          <w:rFonts w:ascii="Arial Narrow" w:hAnsi="Arial Narrow"/>
          <w:i/>
        </w:rPr>
        <w:t>“Se debe verificar que la velocidad de rotación de las amoladoras y discos de amolar no superen las establecidas en las especificaciones técnicas de sus componentes.”</w:t>
      </w:r>
      <w:r w:rsidRPr="00E579D3">
        <w:rPr>
          <w:rFonts w:ascii="Arial Narrow" w:hAnsi="Arial Narrow"/>
        </w:rPr>
        <w:t xml:space="preserve"> </w:t>
      </w:r>
    </w:p>
    <w:p w:rsidR="00640D0A" w:rsidRPr="00E579D3" w:rsidRDefault="00455CCA">
      <w:pPr>
        <w:spacing w:after="317" w:line="259" w:lineRule="auto"/>
        <w:ind w:left="566" w:firstLine="0"/>
        <w:jc w:val="left"/>
        <w:rPr>
          <w:rFonts w:ascii="Arial Narrow" w:hAnsi="Arial Narrow"/>
        </w:rPr>
      </w:pPr>
      <w:r w:rsidRPr="00E579D3">
        <w:rPr>
          <w:rFonts w:ascii="Arial Narrow" w:hAnsi="Arial Narrow"/>
        </w:rPr>
        <w:t xml:space="preserve"> </w:t>
      </w:r>
    </w:p>
    <w:p w:rsidR="00640D0A" w:rsidRPr="00E579D3" w:rsidRDefault="00455CCA">
      <w:pPr>
        <w:pStyle w:val="Ttulo3"/>
        <w:spacing w:after="190"/>
        <w:ind w:right="413"/>
        <w:rPr>
          <w:rFonts w:ascii="Arial Narrow" w:hAnsi="Arial Narrow"/>
        </w:rPr>
      </w:pPr>
      <w:r w:rsidRPr="00E579D3">
        <w:rPr>
          <w:rFonts w:ascii="Arial Narrow" w:hAnsi="Arial Narrow"/>
        </w:rPr>
        <w:t>HERRAMIENTAS ELÉCTRICAS</w:t>
      </w:r>
      <w:r w:rsidRPr="00E579D3">
        <w:rPr>
          <w:rFonts w:ascii="Arial Narrow" w:hAnsi="Arial Narrow"/>
          <w:u w:val="none" w:color="000000"/>
        </w:rPr>
        <w:t xml:space="preserve"> </w:t>
      </w:r>
    </w:p>
    <w:p w:rsidR="00640D0A" w:rsidRPr="00E579D3" w:rsidRDefault="00455CCA">
      <w:pPr>
        <w:numPr>
          <w:ilvl w:val="0"/>
          <w:numId w:val="7"/>
        </w:numPr>
        <w:spacing w:after="5" w:line="269" w:lineRule="auto"/>
        <w:ind w:right="507" w:hanging="566"/>
        <w:rPr>
          <w:rFonts w:ascii="Arial Narrow" w:hAnsi="Arial Narrow"/>
        </w:rPr>
      </w:pPr>
      <w:r w:rsidRPr="00E579D3">
        <w:rPr>
          <w:rFonts w:ascii="Arial Narrow" w:hAnsi="Arial Narrow"/>
          <w:b/>
        </w:rPr>
        <w:t>ARTÍCULO 208</w:t>
      </w:r>
      <w:r w:rsidRPr="00E579D3">
        <w:rPr>
          <w:rFonts w:ascii="Arial Narrow" w:hAnsi="Arial Narrow"/>
        </w:rPr>
        <w:t xml:space="preserve"> — </w:t>
      </w:r>
      <w:r w:rsidRPr="00E579D3">
        <w:rPr>
          <w:rFonts w:ascii="Arial Narrow" w:hAnsi="Arial Narrow"/>
          <w:i/>
        </w:rPr>
        <w:t xml:space="preserve">“Las herramientas eléctricas, cables de alimentación y demás accesorios deben contar con protección mecánica y condiciones dieléctricas que garanticen la seguridad de los trabajadores de acuerdo con lo establecido en el capítulo de Electricidad. Deben contar además con dispositivos que corten la alimentación en forma automática, ante el cese de la acción del operador. </w:t>
      </w:r>
    </w:p>
    <w:p w:rsidR="00640D0A" w:rsidRPr="00E579D3" w:rsidRDefault="00455CCA">
      <w:pPr>
        <w:spacing w:after="5" w:line="269" w:lineRule="auto"/>
        <w:ind w:left="576"/>
        <w:rPr>
          <w:rFonts w:ascii="Arial Narrow" w:hAnsi="Arial Narrow"/>
        </w:rPr>
      </w:pPr>
      <w:r w:rsidRPr="00E579D3">
        <w:rPr>
          <w:rFonts w:ascii="Arial Narrow" w:hAnsi="Arial Narrow"/>
          <w:i/>
        </w:rPr>
        <w:t xml:space="preserve">El responsable de la tarea debe verificar, previo a su uso, que dichas herramientas cumplan con lo establecido en el capítulo "Electricidad".” </w:t>
      </w:r>
    </w:p>
    <w:p w:rsidR="00640D0A" w:rsidRPr="00E579D3" w:rsidRDefault="00455CCA">
      <w:pPr>
        <w:spacing w:after="61" w:line="259" w:lineRule="auto"/>
        <w:ind w:left="566" w:firstLine="0"/>
        <w:jc w:val="left"/>
        <w:rPr>
          <w:rFonts w:ascii="Arial Narrow" w:hAnsi="Arial Narrow"/>
        </w:rPr>
      </w:pPr>
      <w:r w:rsidRPr="00E579D3">
        <w:rPr>
          <w:rFonts w:ascii="Arial Narrow" w:hAnsi="Arial Narrow"/>
        </w:rPr>
        <w:t xml:space="preserve"> </w:t>
      </w:r>
    </w:p>
    <w:p w:rsidR="00640D0A" w:rsidRPr="00E579D3" w:rsidRDefault="00455CCA">
      <w:pPr>
        <w:numPr>
          <w:ilvl w:val="0"/>
          <w:numId w:val="7"/>
        </w:numPr>
        <w:spacing w:after="5" w:line="269" w:lineRule="auto"/>
        <w:ind w:right="507" w:hanging="566"/>
        <w:rPr>
          <w:rFonts w:ascii="Arial Narrow" w:hAnsi="Arial Narrow"/>
        </w:rPr>
      </w:pPr>
      <w:r w:rsidRPr="00E579D3">
        <w:rPr>
          <w:rFonts w:ascii="Arial Narrow" w:hAnsi="Arial Narrow"/>
          <w:b/>
        </w:rPr>
        <w:t>ARTÍCULO 209</w:t>
      </w:r>
      <w:r w:rsidRPr="00E579D3">
        <w:rPr>
          <w:rFonts w:ascii="Arial Narrow" w:hAnsi="Arial Narrow"/>
        </w:rPr>
        <w:t xml:space="preserve"> —</w:t>
      </w:r>
      <w:r w:rsidRPr="00E579D3">
        <w:rPr>
          <w:rFonts w:ascii="Arial Narrow" w:hAnsi="Arial Narrow"/>
          <w:i/>
          <w:sz w:val="20"/>
        </w:rPr>
        <w:t xml:space="preserve"> </w:t>
      </w:r>
      <w:r w:rsidRPr="00E579D3">
        <w:rPr>
          <w:rFonts w:ascii="Arial Narrow" w:hAnsi="Arial Narrow"/>
          <w:i/>
        </w:rPr>
        <w:t xml:space="preserve">“Cuando se utilicen aparatos de fijación accionados por explosivos deberán observarse los siguientes procedimientos: </w:t>
      </w:r>
    </w:p>
    <w:p w:rsidR="00640D0A" w:rsidRPr="00E579D3" w:rsidRDefault="00455CCA">
      <w:pPr>
        <w:numPr>
          <w:ilvl w:val="1"/>
          <w:numId w:val="7"/>
        </w:numPr>
        <w:spacing w:after="5" w:line="269" w:lineRule="auto"/>
        <w:ind w:right="1016" w:hanging="360"/>
        <w:rPr>
          <w:rFonts w:ascii="Arial Narrow" w:hAnsi="Arial Narrow"/>
        </w:rPr>
      </w:pPr>
      <w:r w:rsidRPr="00E579D3">
        <w:rPr>
          <w:rFonts w:ascii="Arial Narrow" w:hAnsi="Arial Narrow"/>
          <w:i/>
        </w:rPr>
        <w:t xml:space="preserve">Programar los trabajos con precisa indicación de cada una de las acciones, equipos a utilizar, personal afectado, elementos de seguridad y protección, y todo otro aspecto que garantice la salud de los trabajadores. </w:t>
      </w:r>
    </w:p>
    <w:p w:rsidR="00640D0A" w:rsidRPr="00E579D3" w:rsidRDefault="00455CCA">
      <w:pPr>
        <w:numPr>
          <w:ilvl w:val="1"/>
          <w:numId w:val="7"/>
        </w:numPr>
        <w:spacing w:after="5" w:line="269" w:lineRule="auto"/>
        <w:ind w:right="1016" w:hanging="360"/>
        <w:rPr>
          <w:rFonts w:ascii="Arial Narrow" w:hAnsi="Arial Narrow"/>
        </w:rPr>
      </w:pPr>
      <w:r w:rsidRPr="00E579D3">
        <w:rPr>
          <w:rFonts w:ascii="Arial Narrow" w:hAnsi="Arial Narrow"/>
          <w:i/>
        </w:rPr>
        <w:t xml:space="preserve">Participación obligada del responsable de Higiene y Seguridad en la selección y la verificación, previo a su uso, de los equipos, y herramientas, cartuchos y elementos de seguridad adecuados. </w:t>
      </w:r>
    </w:p>
    <w:p w:rsidR="00640D0A" w:rsidRPr="00E579D3" w:rsidRDefault="00455CCA">
      <w:pPr>
        <w:numPr>
          <w:ilvl w:val="1"/>
          <w:numId w:val="7"/>
        </w:numPr>
        <w:spacing w:after="283" w:line="269" w:lineRule="auto"/>
        <w:ind w:right="1016" w:hanging="360"/>
        <w:rPr>
          <w:rFonts w:ascii="Arial Narrow" w:hAnsi="Arial Narrow"/>
        </w:rPr>
      </w:pPr>
      <w:r w:rsidRPr="00E579D3">
        <w:rPr>
          <w:rFonts w:ascii="Arial Narrow" w:hAnsi="Arial Narrow"/>
          <w:i/>
        </w:rPr>
        <w:t xml:space="preserve">Instrucción específica de los trabajadores en cada una de las operaciones, con especial énfasis en las precauciones vinculadas a la seguridad.” </w:t>
      </w:r>
    </w:p>
    <w:p w:rsidR="00640D0A" w:rsidRPr="00E579D3" w:rsidRDefault="00455CCA">
      <w:pPr>
        <w:spacing w:after="0" w:line="259" w:lineRule="auto"/>
        <w:ind w:left="0" w:firstLine="0"/>
        <w:jc w:val="left"/>
        <w:rPr>
          <w:rFonts w:ascii="Arial Narrow" w:hAnsi="Arial Narrow"/>
        </w:rPr>
      </w:pPr>
      <w:r w:rsidRPr="00E579D3">
        <w:rPr>
          <w:rFonts w:ascii="Arial Narrow" w:hAnsi="Arial Narrow"/>
          <w:i/>
        </w:rPr>
        <w:t xml:space="preserve"> </w:t>
      </w:r>
      <w:r w:rsidRPr="00E579D3">
        <w:rPr>
          <w:rFonts w:ascii="Arial Narrow" w:hAnsi="Arial Narrow"/>
          <w:i/>
        </w:rPr>
        <w:tab/>
        <w:t xml:space="preserve"> </w:t>
      </w:r>
    </w:p>
    <w:p w:rsidR="00640D0A" w:rsidRPr="00E579D3" w:rsidRDefault="00455CCA">
      <w:pPr>
        <w:spacing w:after="299" w:line="259" w:lineRule="auto"/>
        <w:ind w:left="1133" w:firstLine="0"/>
        <w:jc w:val="left"/>
        <w:rPr>
          <w:rFonts w:ascii="Arial Narrow" w:hAnsi="Arial Narrow"/>
        </w:rPr>
      </w:pPr>
      <w:r w:rsidRPr="00E579D3">
        <w:rPr>
          <w:rFonts w:ascii="Arial Narrow" w:hAnsi="Arial Narrow"/>
          <w:i/>
        </w:rPr>
        <w:t xml:space="preserve"> </w:t>
      </w:r>
    </w:p>
    <w:p w:rsidR="00640D0A" w:rsidRPr="00E579D3" w:rsidRDefault="00455CCA">
      <w:pPr>
        <w:spacing w:after="361"/>
        <w:ind w:left="783" w:right="1013"/>
        <w:rPr>
          <w:rFonts w:ascii="Arial Narrow" w:hAnsi="Arial Narrow"/>
        </w:rPr>
      </w:pPr>
      <w:r w:rsidRPr="00E579D3">
        <w:rPr>
          <w:rFonts w:ascii="Arial Narrow" w:hAnsi="Arial Narrow"/>
        </w:rPr>
        <w:t>En el manejo de aparatos de fijación con accionamiento por explosión se deberá realizar una programación fina y detallada de cada trabajo a realizar, y dotar a los trabajadores con toda la protección necesaria. Además, se deberá brindar la información al encargado de Higiene y Seguridad de cada detalle del trabajo a realizar, maquinaria a utilizar, protección y capacitación que se brindará a cada operario.</w:t>
      </w:r>
      <w:r w:rsidRPr="00E579D3">
        <w:rPr>
          <w:rFonts w:ascii="Arial Narrow" w:hAnsi="Arial Narrow"/>
          <w:i/>
        </w:rPr>
        <w:t xml:space="preserve"> </w:t>
      </w:r>
    </w:p>
    <w:p w:rsidR="00640D0A" w:rsidRPr="00E579D3" w:rsidRDefault="00455CCA">
      <w:pPr>
        <w:pStyle w:val="Ttulo2"/>
        <w:ind w:right="411"/>
        <w:rPr>
          <w:rFonts w:ascii="Arial Narrow" w:hAnsi="Arial Narrow"/>
        </w:rPr>
      </w:pPr>
      <w:r w:rsidRPr="00E579D3">
        <w:rPr>
          <w:rFonts w:ascii="Arial Narrow" w:hAnsi="Arial Narrow"/>
        </w:rPr>
        <w:t>Peligros de las máquinas y herramientas</w:t>
      </w:r>
      <w:r w:rsidRPr="00E579D3">
        <w:rPr>
          <w:rFonts w:ascii="Arial Narrow" w:hAnsi="Arial Narrow"/>
          <w:u w:val="none" w:color="000000"/>
        </w:rPr>
        <w:t xml:space="preserve"> </w:t>
      </w:r>
    </w:p>
    <w:p w:rsidR="00640D0A" w:rsidRPr="00E579D3" w:rsidRDefault="00455CCA">
      <w:pPr>
        <w:spacing w:after="158" w:line="259" w:lineRule="auto"/>
        <w:ind w:left="0" w:firstLine="0"/>
        <w:jc w:val="left"/>
        <w:rPr>
          <w:rFonts w:ascii="Arial Narrow" w:hAnsi="Arial Narrow"/>
        </w:rPr>
      </w:pPr>
      <w:r w:rsidRPr="00E579D3">
        <w:rPr>
          <w:rFonts w:ascii="Arial Narrow" w:hAnsi="Arial Narrow"/>
        </w:rPr>
        <w:t xml:space="preserve"> </w:t>
      </w:r>
    </w:p>
    <w:p w:rsidR="00640D0A" w:rsidRPr="00E579D3" w:rsidRDefault="00455CCA">
      <w:pPr>
        <w:ind w:left="120" w:right="402" w:firstLine="581"/>
        <w:rPr>
          <w:rFonts w:ascii="Arial Narrow" w:hAnsi="Arial Narrow"/>
        </w:rPr>
      </w:pPr>
      <w:r w:rsidRPr="00E579D3">
        <w:rPr>
          <w:rFonts w:ascii="Arial Narrow" w:hAnsi="Arial Narrow"/>
        </w:rPr>
        <w:t xml:space="preserve">Al manipular máquinas o herramientas nos enfrentamos a riesgos y peligros típicos de sus usos, los cuales se desarrollarán a lo largo del trabajo, pero siempre se debe tener presente que, si la propia operación o zona de peligro no garantiza la seguridad, las máquinas deben estar provistas de un medio de protección que elimine o reduzca el riesgo de accidente. </w:t>
      </w:r>
    </w:p>
    <w:p w:rsidR="00640D0A" w:rsidRPr="00E579D3" w:rsidRDefault="00455CCA">
      <w:pPr>
        <w:spacing w:after="55" w:line="259" w:lineRule="auto"/>
        <w:ind w:left="701" w:firstLine="0"/>
        <w:jc w:val="left"/>
        <w:rPr>
          <w:rFonts w:ascii="Arial Narrow" w:hAnsi="Arial Narrow"/>
        </w:rPr>
      </w:pPr>
      <w:r w:rsidRPr="00E579D3">
        <w:rPr>
          <w:rFonts w:ascii="Arial Narrow" w:hAnsi="Arial Narrow"/>
          <w:sz w:val="24"/>
        </w:rPr>
        <w:t xml:space="preserve"> </w:t>
      </w:r>
    </w:p>
    <w:p w:rsidR="00640D0A" w:rsidRPr="00E579D3" w:rsidRDefault="00455CCA" w:rsidP="00B1388C">
      <w:pPr>
        <w:pStyle w:val="Ttulo2"/>
        <w:spacing w:after="150"/>
        <w:ind w:right="413"/>
        <w:jc w:val="both"/>
        <w:rPr>
          <w:rFonts w:ascii="Arial Narrow" w:hAnsi="Arial Narrow"/>
        </w:rPr>
      </w:pPr>
      <w:r w:rsidRPr="00E579D3">
        <w:rPr>
          <w:rFonts w:ascii="Arial Narrow" w:hAnsi="Arial Narrow"/>
        </w:rPr>
        <w:lastRenderedPageBreak/>
        <w:t>Peligro mecánico</w:t>
      </w:r>
      <w:r w:rsidRPr="00E579D3">
        <w:rPr>
          <w:rFonts w:ascii="Arial Narrow" w:hAnsi="Arial Narrow"/>
          <w:u w:val="none" w:color="000000"/>
        </w:rPr>
        <w:t xml:space="preserve"> </w:t>
      </w:r>
    </w:p>
    <w:p w:rsidR="00640D0A" w:rsidRPr="00E579D3" w:rsidRDefault="00455CCA">
      <w:pPr>
        <w:spacing w:after="243"/>
        <w:ind w:right="402"/>
        <w:rPr>
          <w:rFonts w:ascii="Arial Narrow" w:hAnsi="Arial Narrow"/>
        </w:rPr>
      </w:pPr>
      <w:r w:rsidRPr="00E579D3">
        <w:rPr>
          <w:rFonts w:ascii="Arial Narrow" w:hAnsi="Arial Narrow"/>
        </w:rPr>
        <w:t xml:space="preserve">Es aquél que puede producir lesiones debido a las acciones mecánicas de las máquinas y herramientas, principalmente a los elementos móviles no resguardados de estas:  </w:t>
      </w:r>
    </w:p>
    <w:p w:rsidR="00640D0A" w:rsidRPr="00E579D3" w:rsidRDefault="00455CCA">
      <w:pPr>
        <w:numPr>
          <w:ilvl w:val="0"/>
          <w:numId w:val="8"/>
        </w:numPr>
        <w:ind w:right="402" w:hanging="360"/>
        <w:rPr>
          <w:rFonts w:ascii="Arial Narrow" w:hAnsi="Arial Narrow"/>
        </w:rPr>
      </w:pPr>
      <w:r w:rsidRPr="00E579D3">
        <w:rPr>
          <w:rFonts w:ascii="Arial Narrow" w:hAnsi="Arial Narrow"/>
        </w:rPr>
        <w:t xml:space="preserve">Cizallamiento (se encuentra localizado en los puntos donde se mueven los filos de dos objetos lo suficientemente juntos el uno del otro). </w:t>
      </w:r>
    </w:p>
    <w:p w:rsidR="00640D0A" w:rsidRPr="00E579D3" w:rsidRDefault="00455CCA">
      <w:pPr>
        <w:numPr>
          <w:ilvl w:val="0"/>
          <w:numId w:val="8"/>
        </w:numPr>
        <w:spacing w:after="30"/>
        <w:ind w:right="402" w:hanging="360"/>
        <w:rPr>
          <w:rFonts w:ascii="Arial Narrow" w:hAnsi="Arial Narrow"/>
        </w:rPr>
      </w:pPr>
      <w:r w:rsidRPr="00E579D3">
        <w:rPr>
          <w:rFonts w:ascii="Arial Narrow" w:hAnsi="Arial Narrow"/>
        </w:rPr>
        <w:t xml:space="preserve">Aplastamiento (cuando dos objetos se mueven uno sobre otro, o cuando uno se mueve y el otro está estático). </w:t>
      </w:r>
    </w:p>
    <w:p w:rsidR="00640D0A" w:rsidRPr="00E579D3" w:rsidRDefault="00455CCA">
      <w:pPr>
        <w:numPr>
          <w:ilvl w:val="0"/>
          <w:numId w:val="8"/>
        </w:numPr>
        <w:ind w:right="402" w:hanging="360"/>
        <w:rPr>
          <w:rFonts w:ascii="Arial Narrow" w:hAnsi="Arial Narrow"/>
        </w:rPr>
      </w:pPr>
      <w:r w:rsidRPr="00E579D3">
        <w:rPr>
          <w:rFonts w:ascii="Arial Narrow" w:hAnsi="Arial Narrow"/>
        </w:rPr>
        <w:t xml:space="preserve">Enganche </w:t>
      </w:r>
    </w:p>
    <w:p w:rsidR="00640D0A" w:rsidRPr="00E579D3" w:rsidRDefault="00455CCA">
      <w:pPr>
        <w:numPr>
          <w:ilvl w:val="0"/>
          <w:numId w:val="8"/>
        </w:numPr>
        <w:ind w:right="402" w:hanging="360"/>
        <w:rPr>
          <w:rFonts w:ascii="Arial Narrow" w:hAnsi="Arial Narrow"/>
        </w:rPr>
      </w:pPr>
      <w:r w:rsidRPr="00E579D3">
        <w:rPr>
          <w:rFonts w:ascii="Arial Narrow" w:hAnsi="Arial Narrow"/>
        </w:rPr>
        <w:t xml:space="preserve">Atrapamiento o arrastre (por zonas formadas por dos objetos que se mueven juntos, de los cuales al menos uno, rota como es el caso de los engranajes) </w:t>
      </w:r>
    </w:p>
    <w:p w:rsidR="00640D0A" w:rsidRPr="00E579D3" w:rsidRDefault="00455CCA">
      <w:pPr>
        <w:numPr>
          <w:ilvl w:val="0"/>
          <w:numId w:val="8"/>
        </w:numPr>
        <w:spacing w:after="27"/>
        <w:ind w:right="402" w:hanging="360"/>
        <w:rPr>
          <w:rFonts w:ascii="Arial Narrow" w:hAnsi="Arial Narrow"/>
        </w:rPr>
      </w:pPr>
      <w:r w:rsidRPr="00E579D3">
        <w:rPr>
          <w:rFonts w:ascii="Arial Narrow" w:hAnsi="Arial Narrow"/>
        </w:rPr>
        <w:t xml:space="preserve">Punzonamiento (Por exposición a bordes o pieza de herramientas punzantes de tipo rotacional) </w:t>
      </w:r>
    </w:p>
    <w:p w:rsidR="00640D0A" w:rsidRPr="00E579D3" w:rsidRDefault="00455CCA">
      <w:pPr>
        <w:numPr>
          <w:ilvl w:val="0"/>
          <w:numId w:val="8"/>
        </w:numPr>
        <w:spacing w:after="226"/>
        <w:ind w:right="402" w:hanging="360"/>
        <w:rPr>
          <w:rFonts w:ascii="Arial Narrow" w:hAnsi="Arial Narrow"/>
        </w:rPr>
      </w:pPr>
      <w:r w:rsidRPr="00E579D3">
        <w:rPr>
          <w:rFonts w:ascii="Arial Narrow" w:hAnsi="Arial Narrow"/>
        </w:rPr>
        <w:t xml:space="preserve">Fricción o abrasión </w:t>
      </w:r>
    </w:p>
    <w:p w:rsidR="00640D0A" w:rsidRPr="00E579D3" w:rsidRDefault="00455CCA" w:rsidP="00B1388C">
      <w:pPr>
        <w:pStyle w:val="Ttulo2"/>
        <w:ind w:right="414"/>
        <w:jc w:val="left"/>
        <w:rPr>
          <w:rFonts w:ascii="Arial Narrow" w:hAnsi="Arial Narrow"/>
        </w:rPr>
      </w:pPr>
      <w:r w:rsidRPr="00E579D3">
        <w:rPr>
          <w:rFonts w:ascii="Arial Narrow" w:hAnsi="Arial Narrow"/>
        </w:rPr>
        <w:t>Peligro eléctrico</w:t>
      </w:r>
      <w:r w:rsidRPr="00E579D3">
        <w:rPr>
          <w:rFonts w:ascii="Arial Narrow" w:hAnsi="Arial Narrow"/>
          <w:u w:val="none" w:color="000000"/>
        </w:rPr>
        <w:t xml:space="preserve"> </w:t>
      </w:r>
    </w:p>
    <w:p w:rsidR="00B1388C" w:rsidRPr="00E579D3" w:rsidRDefault="00B1388C">
      <w:pPr>
        <w:spacing w:after="227"/>
        <w:ind w:right="402"/>
        <w:rPr>
          <w:rFonts w:ascii="Arial Narrow" w:hAnsi="Arial Narrow"/>
        </w:rPr>
      </w:pPr>
    </w:p>
    <w:p w:rsidR="00640D0A" w:rsidRPr="00E579D3" w:rsidRDefault="00455CCA">
      <w:pPr>
        <w:spacing w:after="227"/>
        <w:ind w:right="402"/>
        <w:rPr>
          <w:rFonts w:ascii="Arial Narrow" w:hAnsi="Arial Narrow"/>
        </w:rPr>
      </w:pPr>
      <w:r w:rsidRPr="00E579D3">
        <w:rPr>
          <w:rFonts w:ascii="Arial Narrow" w:hAnsi="Arial Narrow"/>
        </w:rPr>
        <w:t xml:space="preserve">El choque eléctrico es capaz de producir quemaduras internas y/o externas, incluso la muerte. </w:t>
      </w:r>
    </w:p>
    <w:p w:rsidR="00640D0A" w:rsidRPr="00E579D3" w:rsidRDefault="00455CCA">
      <w:pPr>
        <w:spacing w:after="241"/>
        <w:ind w:right="402"/>
        <w:rPr>
          <w:rFonts w:ascii="Arial Narrow" w:hAnsi="Arial Narrow"/>
        </w:rPr>
      </w:pPr>
      <w:r w:rsidRPr="00E579D3">
        <w:rPr>
          <w:rFonts w:ascii="Arial Narrow" w:hAnsi="Arial Narrow"/>
        </w:rPr>
        <w:t xml:space="preserve">Puede originarse por: </w:t>
      </w:r>
    </w:p>
    <w:p w:rsidR="00640D0A" w:rsidRPr="00E579D3" w:rsidRDefault="00455CCA">
      <w:pPr>
        <w:numPr>
          <w:ilvl w:val="0"/>
          <w:numId w:val="9"/>
        </w:numPr>
        <w:ind w:right="402" w:hanging="360"/>
        <w:rPr>
          <w:rFonts w:ascii="Arial Narrow" w:hAnsi="Arial Narrow"/>
        </w:rPr>
      </w:pPr>
      <w:r w:rsidRPr="00E579D3">
        <w:rPr>
          <w:rFonts w:ascii="Arial Narrow" w:hAnsi="Arial Narrow"/>
        </w:rPr>
        <w:t xml:space="preserve">Contacto eléctrico directo, con conductores </w:t>
      </w:r>
      <w:r w:rsidR="00B1388C" w:rsidRPr="00E579D3">
        <w:rPr>
          <w:rFonts w:ascii="Arial Narrow" w:hAnsi="Arial Narrow"/>
        </w:rPr>
        <w:t xml:space="preserve">sin </w:t>
      </w:r>
      <w:proofErr w:type="spellStart"/>
      <w:r w:rsidR="00B1388C" w:rsidRPr="00E579D3">
        <w:rPr>
          <w:rFonts w:ascii="Arial Narrow" w:hAnsi="Arial Narrow"/>
        </w:rPr>
        <w:t>proteccion</w:t>
      </w:r>
      <w:proofErr w:type="spellEnd"/>
      <w:r w:rsidRPr="00E579D3">
        <w:rPr>
          <w:rFonts w:ascii="Arial Narrow" w:hAnsi="Arial Narrow"/>
        </w:rPr>
        <w:t xml:space="preserve">. </w:t>
      </w:r>
    </w:p>
    <w:p w:rsidR="00640D0A" w:rsidRPr="00E579D3" w:rsidRDefault="00455CCA">
      <w:pPr>
        <w:numPr>
          <w:ilvl w:val="0"/>
          <w:numId w:val="9"/>
        </w:numPr>
        <w:ind w:right="402" w:hanging="360"/>
        <w:rPr>
          <w:rFonts w:ascii="Arial Narrow" w:hAnsi="Arial Narrow"/>
        </w:rPr>
      </w:pPr>
      <w:r w:rsidRPr="00E579D3">
        <w:rPr>
          <w:rFonts w:ascii="Arial Narrow" w:hAnsi="Arial Narrow"/>
        </w:rPr>
        <w:t xml:space="preserve">Contacto eléctrico indirecto con elementos accidentalmente en tensión. </w:t>
      </w:r>
    </w:p>
    <w:p w:rsidR="00640D0A" w:rsidRPr="00E579D3" w:rsidRDefault="00455CCA">
      <w:pPr>
        <w:numPr>
          <w:ilvl w:val="0"/>
          <w:numId w:val="9"/>
        </w:numPr>
        <w:ind w:right="402" w:hanging="360"/>
        <w:rPr>
          <w:rFonts w:ascii="Arial Narrow" w:hAnsi="Arial Narrow"/>
        </w:rPr>
      </w:pPr>
      <w:r w:rsidRPr="00E579D3">
        <w:rPr>
          <w:rFonts w:ascii="Arial Narrow" w:hAnsi="Arial Narrow"/>
        </w:rPr>
        <w:t xml:space="preserve">Fenómenos electrostáticos. </w:t>
      </w:r>
    </w:p>
    <w:p w:rsidR="00640D0A" w:rsidRPr="00E579D3" w:rsidRDefault="00455CCA">
      <w:pPr>
        <w:numPr>
          <w:ilvl w:val="0"/>
          <w:numId w:val="9"/>
        </w:numPr>
        <w:spacing w:after="226"/>
        <w:ind w:right="402" w:hanging="360"/>
        <w:rPr>
          <w:rFonts w:ascii="Arial Narrow" w:hAnsi="Arial Narrow"/>
        </w:rPr>
      </w:pPr>
      <w:r w:rsidRPr="00E579D3">
        <w:rPr>
          <w:rFonts w:ascii="Arial Narrow" w:hAnsi="Arial Narrow"/>
        </w:rPr>
        <w:t xml:space="preserve">Fenómenos térmicos relacionados con cortocircuitos o sobrecargas. </w:t>
      </w:r>
    </w:p>
    <w:p w:rsidR="00640D0A" w:rsidRPr="00E579D3" w:rsidRDefault="00455CCA" w:rsidP="00B1388C">
      <w:pPr>
        <w:pStyle w:val="Ttulo2"/>
        <w:ind w:right="416"/>
        <w:jc w:val="left"/>
        <w:rPr>
          <w:rFonts w:ascii="Arial Narrow" w:hAnsi="Arial Narrow"/>
        </w:rPr>
      </w:pPr>
      <w:r w:rsidRPr="00E579D3">
        <w:rPr>
          <w:rFonts w:ascii="Arial Narrow" w:hAnsi="Arial Narrow"/>
        </w:rPr>
        <w:t>Peligro térmico</w:t>
      </w:r>
      <w:r w:rsidRPr="00E579D3">
        <w:rPr>
          <w:rFonts w:ascii="Arial Narrow" w:hAnsi="Arial Narrow"/>
          <w:u w:val="none" w:color="000000"/>
        </w:rPr>
        <w:t xml:space="preserve"> </w:t>
      </w:r>
    </w:p>
    <w:p w:rsidR="00B1388C" w:rsidRPr="00E579D3" w:rsidRDefault="00B1388C">
      <w:pPr>
        <w:spacing w:after="167"/>
        <w:ind w:right="402"/>
        <w:rPr>
          <w:rFonts w:ascii="Arial Narrow" w:hAnsi="Arial Narrow"/>
        </w:rPr>
      </w:pPr>
    </w:p>
    <w:p w:rsidR="00640D0A" w:rsidRPr="00E579D3" w:rsidRDefault="00455CCA">
      <w:pPr>
        <w:spacing w:after="167"/>
        <w:ind w:right="402"/>
        <w:rPr>
          <w:rFonts w:ascii="Arial Narrow" w:hAnsi="Arial Narrow"/>
        </w:rPr>
      </w:pPr>
      <w:r w:rsidRPr="00E579D3">
        <w:rPr>
          <w:rFonts w:ascii="Arial Narrow" w:hAnsi="Arial Narrow"/>
        </w:rPr>
        <w:t xml:space="preserve">Originado por superficies con temperaturas extremadamente calientes o frías por la exposición al medio o por combustión interna, puede derivar en quemaduras. </w:t>
      </w:r>
    </w:p>
    <w:p w:rsidR="00640D0A" w:rsidRPr="00E579D3" w:rsidRDefault="00455CCA">
      <w:pPr>
        <w:spacing w:after="0" w:line="259" w:lineRule="auto"/>
        <w:ind w:left="0" w:firstLine="0"/>
        <w:jc w:val="left"/>
        <w:rPr>
          <w:rFonts w:ascii="Arial Narrow" w:hAnsi="Arial Narrow"/>
        </w:rPr>
      </w:pPr>
      <w:r w:rsidRPr="00E579D3">
        <w:rPr>
          <w:rFonts w:ascii="Arial Narrow" w:hAnsi="Arial Narrow"/>
        </w:rPr>
        <w:t xml:space="preserve"> </w:t>
      </w:r>
      <w:r w:rsidRPr="00E579D3">
        <w:rPr>
          <w:rFonts w:ascii="Arial Narrow" w:hAnsi="Arial Narrow"/>
        </w:rPr>
        <w:tab/>
        <w:t xml:space="preserve"> </w:t>
      </w:r>
    </w:p>
    <w:p w:rsidR="00640D0A" w:rsidRPr="00E579D3" w:rsidRDefault="00455CCA">
      <w:pPr>
        <w:spacing w:after="215" w:line="259" w:lineRule="auto"/>
        <w:ind w:left="0" w:firstLine="0"/>
        <w:jc w:val="left"/>
        <w:rPr>
          <w:rFonts w:ascii="Arial Narrow" w:hAnsi="Arial Narrow"/>
        </w:rPr>
      </w:pPr>
      <w:r w:rsidRPr="00E579D3">
        <w:rPr>
          <w:rFonts w:ascii="Arial Narrow" w:hAnsi="Arial Narrow"/>
        </w:rPr>
        <w:t xml:space="preserve"> </w:t>
      </w:r>
    </w:p>
    <w:p w:rsidR="00640D0A" w:rsidRPr="00E579D3" w:rsidRDefault="00455CCA" w:rsidP="00B1388C">
      <w:pPr>
        <w:pStyle w:val="Ttulo2"/>
        <w:ind w:right="419"/>
        <w:jc w:val="left"/>
        <w:rPr>
          <w:rFonts w:ascii="Arial Narrow" w:hAnsi="Arial Narrow"/>
        </w:rPr>
      </w:pPr>
      <w:r w:rsidRPr="00E579D3">
        <w:rPr>
          <w:rFonts w:ascii="Arial Narrow" w:hAnsi="Arial Narrow"/>
        </w:rPr>
        <w:t>Peligro producido por la exposición a ruido</w:t>
      </w:r>
      <w:r w:rsidRPr="00E579D3">
        <w:rPr>
          <w:rFonts w:ascii="Arial Narrow" w:hAnsi="Arial Narrow"/>
          <w:u w:val="none" w:color="000000"/>
        </w:rPr>
        <w:t xml:space="preserve"> </w:t>
      </w:r>
    </w:p>
    <w:p w:rsidR="00B1388C" w:rsidRPr="00E579D3" w:rsidRDefault="00B1388C">
      <w:pPr>
        <w:ind w:right="402"/>
        <w:rPr>
          <w:rFonts w:ascii="Arial Narrow" w:hAnsi="Arial Narrow"/>
        </w:rPr>
      </w:pPr>
    </w:p>
    <w:p w:rsidR="00640D0A" w:rsidRPr="00E579D3" w:rsidRDefault="00455CCA">
      <w:pPr>
        <w:ind w:right="402"/>
        <w:rPr>
          <w:rFonts w:ascii="Arial Narrow" w:hAnsi="Arial Narrow"/>
        </w:rPr>
      </w:pPr>
      <w:r w:rsidRPr="00E579D3">
        <w:rPr>
          <w:rFonts w:ascii="Arial Narrow" w:hAnsi="Arial Narrow"/>
        </w:rPr>
        <w:t xml:space="preserve">La exposición continua a ruido puede ocasionar en unos casos pérdida permanente de audición, y en otros, fatiga, estrés y trastornos generales. Dificulta los procesos de comunicación y puede invalidar, en algunos casos, las señales acústicas utilizadas para avisar de algún otro peligro o de una situación de emergencia. </w:t>
      </w:r>
    </w:p>
    <w:p w:rsidR="00640D0A" w:rsidRPr="00E579D3" w:rsidRDefault="00455CCA">
      <w:pPr>
        <w:spacing w:after="52" w:line="259" w:lineRule="auto"/>
        <w:ind w:left="0" w:firstLine="0"/>
        <w:jc w:val="left"/>
        <w:rPr>
          <w:rFonts w:ascii="Arial Narrow" w:hAnsi="Arial Narrow"/>
        </w:rPr>
      </w:pPr>
      <w:r w:rsidRPr="00E579D3">
        <w:rPr>
          <w:rFonts w:ascii="Arial Narrow" w:hAnsi="Arial Narrow"/>
          <w:sz w:val="24"/>
        </w:rPr>
        <w:t xml:space="preserve"> </w:t>
      </w:r>
    </w:p>
    <w:p w:rsidR="00640D0A" w:rsidRPr="00E579D3" w:rsidRDefault="00455CCA" w:rsidP="00B1388C">
      <w:pPr>
        <w:pStyle w:val="Ttulo2"/>
        <w:ind w:right="414"/>
        <w:jc w:val="left"/>
        <w:rPr>
          <w:rFonts w:ascii="Arial Narrow" w:hAnsi="Arial Narrow"/>
        </w:rPr>
      </w:pPr>
      <w:r w:rsidRPr="00E579D3">
        <w:rPr>
          <w:rFonts w:ascii="Arial Narrow" w:hAnsi="Arial Narrow"/>
        </w:rPr>
        <w:t>Peligros producidos por la exposición a vibraciones</w:t>
      </w:r>
      <w:r w:rsidRPr="00E579D3">
        <w:rPr>
          <w:rFonts w:ascii="Arial Narrow" w:hAnsi="Arial Narrow"/>
          <w:u w:val="none" w:color="000000"/>
        </w:rPr>
        <w:t xml:space="preserve"> </w:t>
      </w:r>
    </w:p>
    <w:p w:rsidR="00B1388C" w:rsidRPr="00E579D3" w:rsidRDefault="00B1388C">
      <w:pPr>
        <w:ind w:right="402"/>
        <w:rPr>
          <w:rFonts w:ascii="Arial Narrow" w:hAnsi="Arial Narrow"/>
        </w:rPr>
      </w:pPr>
    </w:p>
    <w:p w:rsidR="00640D0A" w:rsidRPr="00E579D3" w:rsidRDefault="00455CCA">
      <w:pPr>
        <w:ind w:right="402"/>
        <w:rPr>
          <w:rFonts w:ascii="Arial Narrow" w:hAnsi="Arial Narrow"/>
        </w:rPr>
      </w:pPr>
      <w:r w:rsidRPr="00E579D3">
        <w:rPr>
          <w:rFonts w:ascii="Arial Narrow" w:hAnsi="Arial Narrow"/>
        </w:rPr>
        <w:t xml:space="preserve">Pueden ocasionar trastornos musculares (mano, lumbago, ciática), además de trastornos de tipo neurológico y vascular. </w:t>
      </w:r>
    </w:p>
    <w:p w:rsidR="00640D0A" w:rsidRPr="00E579D3" w:rsidRDefault="00455CCA">
      <w:pPr>
        <w:spacing w:after="55" w:line="259" w:lineRule="auto"/>
        <w:ind w:left="0" w:firstLine="0"/>
        <w:jc w:val="left"/>
        <w:rPr>
          <w:rFonts w:ascii="Arial Narrow" w:hAnsi="Arial Narrow"/>
        </w:rPr>
      </w:pPr>
      <w:r w:rsidRPr="00E579D3">
        <w:rPr>
          <w:rFonts w:ascii="Arial Narrow" w:hAnsi="Arial Narrow"/>
          <w:sz w:val="24"/>
        </w:rPr>
        <w:t xml:space="preserve"> </w:t>
      </w:r>
    </w:p>
    <w:p w:rsidR="00640D0A" w:rsidRPr="00E579D3" w:rsidRDefault="00455CCA" w:rsidP="00B1388C">
      <w:pPr>
        <w:pStyle w:val="Ttulo2"/>
        <w:ind w:right="413"/>
        <w:jc w:val="left"/>
        <w:rPr>
          <w:rFonts w:ascii="Arial Narrow" w:hAnsi="Arial Narrow"/>
        </w:rPr>
      </w:pPr>
      <w:r w:rsidRPr="00E579D3">
        <w:rPr>
          <w:rFonts w:ascii="Arial Narrow" w:hAnsi="Arial Narrow"/>
        </w:rPr>
        <w:t>Peligros debido a las radiaciones</w:t>
      </w:r>
      <w:r w:rsidRPr="00E579D3">
        <w:rPr>
          <w:rFonts w:ascii="Arial Narrow" w:hAnsi="Arial Narrow"/>
          <w:u w:val="none" w:color="000000"/>
        </w:rPr>
        <w:t xml:space="preserve"> </w:t>
      </w:r>
    </w:p>
    <w:p w:rsidR="00640D0A" w:rsidRPr="00E579D3" w:rsidRDefault="00455CCA">
      <w:pPr>
        <w:spacing w:after="259"/>
        <w:ind w:right="402"/>
        <w:rPr>
          <w:rFonts w:ascii="Arial Narrow" w:hAnsi="Arial Narrow"/>
        </w:rPr>
      </w:pPr>
      <w:r w:rsidRPr="00E579D3">
        <w:rPr>
          <w:rFonts w:ascii="Arial Narrow" w:hAnsi="Arial Narrow"/>
        </w:rPr>
        <w:t xml:space="preserve">Éstas pueden ser: </w:t>
      </w:r>
    </w:p>
    <w:p w:rsidR="00640D0A" w:rsidRPr="00E579D3" w:rsidRDefault="00455CCA">
      <w:pPr>
        <w:numPr>
          <w:ilvl w:val="0"/>
          <w:numId w:val="10"/>
        </w:numPr>
        <w:ind w:right="402" w:hanging="360"/>
        <w:rPr>
          <w:rFonts w:ascii="Arial Narrow" w:hAnsi="Arial Narrow"/>
        </w:rPr>
      </w:pPr>
      <w:r w:rsidRPr="00E579D3">
        <w:rPr>
          <w:rFonts w:ascii="Arial Narrow" w:hAnsi="Arial Narrow"/>
        </w:rPr>
        <w:t xml:space="preserve">Ionizantes, procedentes de fuentes radiactivas como: equipos de radiografía, eliminadores de cargas estáticas radiactivas.  </w:t>
      </w:r>
    </w:p>
    <w:p w:rsidR="00640D0A" w:rsidRPr="00E579D3" w:rsidRDefault="00455CCA">
      <w:pPr>
        <w:numPr>
          <w:ilvl w:val="0"/>
          <w:numId w:val="10"/>
        </w:numPr>
        <w:spacing w:after="284"/>
        <w:ind w:right="402" w:hanging="360"/>
        <w:rPr>
          <w:rFonts w:ascii="Arial Narrow" w:hAnsi="Arial Narrow"/>
        </w:rPr>
      </w:pPr>
      <w:r w:rsidRPr="00E579D3">
        <w:rPr>
          <w:rFonts w:ascii="Arial Narrow" w:hAnsi="Arial Narrow"/>
        </w:rPr>
        <w:lastRenderedPageBreak/>
        <w:t xml:space="preserve">No ionizantes, que las podemos encontrar en hornos de microondas, en procesos de calentamiento por inducción y dieléctrico, en operaciones de soldadura al arco eléctrico, en técnicas de impresión por ultravioleta. </w:t>
      </w:r>
    </w:p>
    <w:p w:rsidR="00640D0A" w:rsidRPr="00E579D3" w:rsidRDefault="00455CCA" w:rsidP="00B1388C">
      <w:pPr>
        <w:pStyle w:val="Ttulo2"/>
        <w:spacing w:after="154"/>
        <w:ind w:right="306"/>
        <w:jc w:val="left"/>
        <w:rPr>
          <w:rFonts w:ascii="Arial Narrow" w:hAnsi="Arial Narrow"/>
        </w:rPr>
      </w:pPr>
      <w:r w:rsidRPr="00E579D3">
        <w:rPr>
          <w:rFonts w:ascii="Arial Narrow" w:hAnsi="Arial Narrow"/>
        </w:rPr>
        <w:t>Peligros debido a la exposición de sustancias peligrosas y</w:t>
      </w:r>
      <w:r w:rsidRPr="00E579D3">
        <w:rPr>
          <w:rFonts w:ascii="Arial Narrow" w:hAnsi="Arial Narrow"/>
          <w:u w:val="none" w:color="000000"/>
        </w:rPr>
        <w:t xml:space="preserve"> </w:t>
      </w:r>
      <w:r w:rsidRPr="00E579D3">
        <w:rPr>
          <w:rFonts w:ascii="Arial Narrow" w:hAnsi="Arial Narrow"/>
        </w:rPr>
        <w:t>polvo</w:t>
      </w:r>
      <w:r w:rsidRPr="00E579D3">
        <w:rPr>
          <w:rFonts w:ascii="Arial Narrow" w:hAnsi="Arial Narrow"/>
          <w:u w:val="none" w:color="000000"/>
        </w:rPr>
        <w:t xml:space="preserve"> </w:t>
      </w:r>
    </w:p>
    <w:p w:rsidR="00640D0A" w:rsidRPr="00E579D3" w:rsidRDefault="00455CCA">
      <w:pPr>
        <w:spacing w:after="265"/>
        <w:ind w:right="402"/>
        <w:rPr>
          <w:rFonts w:ascii="Arial Narrow" w:hAnsi="Arial Narrow"/>
        </w:rPr>
      </w:pPr>
      <w:r w:rsidRPr="00E579D3">
        <w:rPr>
          <w:rFonts w:ascii="Arial Narrow" w:hAnsi="Arial Narrow"/>
        </w:rPr>
        <w:t xml:space="preserve">Pueden desprenderse en el procesado de los materiales, ocasionando riesgo higiénico para los operarios que pudieran inhalarlos o entrar en contacto con ellos. </w:t>
      </w:r>
    </w:p>
    <w:p w:rsidR="00640D0A" w:rsidRPr="00E579D3" w:rsidRDefault="00455CCA" w:rsidP="00B1388C">
      <w:pPr>
        <w:spacing w:after="138" w:line="259" w:lineRule="auto"/>
        <w:jc w:val="left"/>
        <w:rPr>
          <w:rFonts w:ascii="Arial Narrow" w:hAnsi="Arial Narrow"/>
        </w:rPr>
      </w:pPr>
      <w:r w:rsidRPr="00E579D3">
        <w:rPr>
          <w:rFonts w:ascii="Arial Narrow" w:hAnsi="Arial Narrow"/>
          <w:b/>
          <w:color w:val="4472C4"/>
          <w:sz w:val="28"/>
          <w:u w:val="single" w:color="4472C4"/>
        </w:rPr>
        <w:t>Peligros debidos a defectos ergonómicos y de equipo pesado</w:t>
      </w:r>
      <w:r w:rsidRPr="00E579D3">
        <w:rPr>
          <w:rFonts w:ascii="Arial Narrow" w:hAnsi="Arial Narrow"/>
          <w:b/>
          <w:color w:val="4472C4"/>
          <w:sz w:val="28"/>
        </w:rPr>
        <w:t xml:space="preserve"> </w:t>
      </w:r>
    </w:p>
    <w:p w:rsidR="00640D0A" w:rsidRPr="00E579D3" w:rsidRDefault="00455CCA">
      <w:pPr>
        <w:spacing w:after="265"/>
        <w:ind w:right="402"/>
        <w:rPr>
          <w:rFonts w:ascii="Arial Narrow" w:hAnsi="Arial Narrow"/>
        </w:rPr>
      </w:pPr>
      <w:r w:rsidRPr="00E579D3">
        <w:rPr>
          <w:rFonts w:ascii="Arial Narrow" w:hAnsi="Arial Narrow"/>
        </w:rPr>
        <w:t xml:space="preserve">El operador puede sufrir trastornos físicos por la adopción de posturas incorrectas o la necesidad de realizar esfuerzos mayores que los que serían apropiados de la tarea. </w:t>
      </w:r>
    </w:p>
    <w:p w:rsidR="00640D0A" w:rsidRPr="00E579D3" w:rsidRDefault="00455CCA" w:rsidP="00B1388C">
      <w:pPr>
        <w:pStyle w:val="Ttulo2"/>
        <w:spacing w:after="150"/>
        <w:ind w:right="416"/>
        <w:jc w:val="left"/>
        <w:rPr>
          <w:rFonts w:ascii="Arial Narrow" w:hAnsi="Arial Narrow"/>
        </w:rPr>
      </w:pPr>
      <w:r w:rsidRPr="00E579D3">
        <w:rPr>
          <w:rFonts w:ascii="Arial Narrow" w:hAnsi="Arial Narrow"/>
        </w:rPr>
        <w:t>Peligros de incendio</w:t>
      </w:r>
      <w:r w:rsidRPr="00E579D3">
        <w:rPr>
          <w:rFonts w:ascii="Arial Narrow" w:hAnsi="Arial Narrow"/>
          <w:u w:val="none" w:color="000000"/>
        </w:rPr>
        <w:t xml:space="preserve"> </w:t>
      </w:r>
    </w:p>
    <w:p w:rsidR="00640D0A" w:rsidRPr="00E579D3" w:rsidRDefault="00455CCA">
      <w:pPr>
        <w:spacing w:after="263"/>
        <w:ind w:right="402"/>
        <w:rPr>
          <w:rFonts w:ascii="Arial Narrow" w:hAnsi="Arial Narrow"/>
        </w:rPr>
      </w:pPr>
      <w:r w:rsidRPr="00E579D3">
        <w:rPr>
          <w:rFonts w:ascii="Arial Narrow" w:hAnsi="Arial Narrow"/>
        </w:rPr>
        <w:t xml:space="preserve">Capaz de causar quemaduras y la muerte. </w:t>
      </w:r>
    </w:p>
    <w:p w:rsidR="00640D0A" w:rsidRPr="00E579D3" w:rsidRDefault="00455CCA" w:rsidP="00B1388C">
      <w:pPr>
        <w:spacing w:after="150" w:line="249" w:lineRule="auto"/>
        <w:ind w:right="414"/>
        <w:jc w:val="left"/>
        <w:rPr>
          <w:rFonts w:ascii="Arial Narrow" w:hAnsi="Arial Narrow"/>
        </w:rPr>
      </w:pPr>
      <w:r w:rsidRPr="00E579D3">
        <w:rPr>
          <w:rFonts w:ascii="Arial Narrow" w:hAnsi="Arial Narrow"/>
          <w:b/>
          <w:color w:val="4472C4"/>
          <w:sz w:val="28"/>
          <w:u w:val="single" w:color="4472C4"/>
        </w:rPr>
        <w:t>Peligro de explosión.</w:t>
      </w:r>
      <w:r w:rsidRPr="00E579D3">
        <w:rPr>
          <w:rFonts w:ascii="Arial Narrow" w:hAnsi="Arial Narrow"/>
          <w:b/>
          <w:color w:val="4472C4"/>
          <w:sz w:val="28"/>
        </w:rPr>
        <w:t xml:space="preserve"> </w:t>
      </w:r>
    </w:p>
    <w:p w:rsidR="00640D0A" w:rsidRPr="00E579D3" w:rsidRDefault="00455CCA">
      <w:pPr>
        <w:spacing w:after="265"/>
        <w:ind w:right="402"/>
        <w:rPr>
          <w:rFonts w:ascii="Arial Narrow" w:hAnsi="Arial Narrow"/>
        </w:rPr>
      </w:pPr>
      <w:r w:rsidRPr="00E579D3">
        <w:rPr>
          <w:rFonts w:ascii="Arial Narrow" w:hAnsi="Arial Narrow"/>
        </w:rPr>
        <w:t>Zonas con atmósferas potencialmente explosivas por producción de vapores y gases inflamables causando grandes daños, quemaduras e incluso la muerte</w:t>
      </w:r>
      <w:r w:rsidRPr="00E579D3">
        <w:rPr>
          <w:rFonts w:ascii="Arial Narrow" w:hAnsi="Arial Narrow"/>
          <w:sz w:val="20"/>
        </w:rPr>
        <w:t xml:space="preserve">.  </w:t>
      </w:r>
    </w:p>
    <w:p w:rsidR="00640D0A" w:rsidRPr="00E579D3" w:rsidRDefault="00455CCA">
      <w:pPr>
        <w:pStyle w:val="Ttulo2"/>
        <w:ind w:right="0"/>
        <w:rPr>
          <w:rFonts w:ascii="Arial Narrow" w:hAnsi="Arial Narrow"/>
        </w:rPr>
      </w:pPr>
      <w:r w:rsidRPr="00E579D3">
        <w:rPr>
          <w:rFonts w:ascii="Arial Narrow" w:hAnsi="Arial Narrow"/>
        </w:rPr>
        <w:t>Medidas de protección del usuario en el uso de máquinas</w:t>
      </w:r>
      <w:r w:rsidRPr="00E579D3">
        <w:rPr>
          <w:rFonts w:ascii="Arial Narrow" w:hAnsi="Arial Narrow"/>
          <w:u w:val="none" w:color="000000"/>
        </w:rPr>
        <w:t xml:space="preserve"> </w:t>
      </w:r>
      <w:r w:rsidRPr="00E579D3">
        <w:rPr>
          <w:rFonts w:ascii="Arial Narrow" w:hAnsi="Arial Narrow"/>
        </w:rPr>
        <w:t>y herramientas</w:t>
      </w:r>
      <w:r w:rsidRPr="00E579D3">
        <w:rPr>
          <w:rFonts w:ascii="Arial Narrow" w:hAnsi="Arial Narrow"/>
          <w:u w:val="none" w:color="000000"/>
        </w:rPr>
        <w:t xml:space="preserve"> </w:t>
      </w:r>
    </w:p>
    <w:p w:rsidR="00B1388C" w:rsidRPr="00E579D3" w:rsidRDefault="00455CCA">
      <w:pPr>
        <w:spacing w:after="153"/>
        <w:ind w:right="402"/>
        <w:rPr>
          <w:rFonts w:ascii="Arial Narrow" w:hAnsi="Arial Narrow"/>
        </w:rPr>
      </w:pPr>
      <w:r w:rsidRPr="00E579D3">
        <w:rPr>
          <w:rFonts w:ascii="Arial Narrow" w:hAnsi="Arial Narrow"/>
        </w:rPr>
        <w:t xml:space="preserve">  </w:t>
      </w:r>
    </w:p>
    <w:p w:rsidR="00640D0A" w:rsidRPr="00E579D3" w:rsidRDefault="00455CCA">
      <w:pPr>
        <w:spacing w:after="153"/>
        <w:ind w:right="402"/>
        <w:rPr>
          <w:rFonts w:ascii="Arial Narrow" w:hAnsi="Arial Narrow"/>
        </w:rPr>
      </w:pPr>
      <w:r w:rsidRPr="00E579D3">
        <w:rPr>
          <w:rFonts w:ascii="Arial Narrow" w:hAnsi="Arial Narrow"/>
        </w:rPr>
        <w:t xml:space="preserve">Son máquinas todo equipo de accionamiento por motor, utilizadas para configurar o conformar materiales mediante el tratamiento que este requiera, como puede ser corte, fresado, impacto, pulido, mezclado, bombeado, etc. </w:t>
      </w:r>
    </w:p>
    <w:p w:rsidR="00640D0A" w:rsidRPr="00E579D3" w:rsidRDefault="00455CCA">
      <w:pPr>
        <w:spacing w:after="0" w:line="259" w:lineRule="auto"/>
        <w:ind w:left="0" w:firstLine="0"/>
        <w:jc w:val="left"/>
        <w:rPr>
          <w:rFonts w:ascii="Arial Narrow" w:hAnsi="Arial Narrow"/>
        </w:rPr>
      </w:pPr>
      <w:r w:rsidRPr="00E579D3">
        <w:rPr>
          <w:rFonts w:ascii="Arial Narrow" w:hAnsi="Arial Narrow"/>
        </w:rPr>
        <w:t xml:space="preserve"> </w:t>
      </w:r>
      <w:r w:rsidRPr="00E579D3">
        <w:rPr>
          <w:rFonts w:ascii="Arial Narrow" w:hAnsi="Arial Narrow"/>
        </w:rPr>
        <w:tab/>
        <w:t xml:space="preserve"> </w:t>
      </w:r>
    </w:p>
    <w:p w:rsidR="00640D0A" w:rsidRPr="00E579D3" w:rsidRDefault="00455CCA">
      <w:pPr>
        <w:spacing w:after="235" w:line="259" w:lineRule="auto"/>
        <w:ind w:left="0" w:firstLine="0"/>
        <w:jc w:val="left"/>
        <w:rPr>
          <w:rFonts w:ascii="Arial Narrow" w:hAnsi="Arial Narrow"/>
        </w:rPr>
      </w:pPr>
      <w:r w:rsidRPr="00E579D3">
        <w:rPr>
          <w:rFonts w:ascii="Arial Narrow" w:hAnsi="Arial Narrow"/>
        </w:rPr>
        <w:t xml:space="preserve"> </w:t>
      </w:r>
    </w:p>
    <w:p w:rsidR="00640D0A" w:rsidRPr="00E579D3" w:rsidRDefault="00455CCA">
      <w:pPr>
        <w:spacing w:after="119" w:line="259" w:lineRule="auto"/>
        <w:ind w:left="0" w:right="522" w:firstLine="0"/>
        <w:jc w:val="center"/>
        <w:rPr>
          <w:rFonts w:ascii="Arial Narrow" w:hAnsi="Arial Narrow"/>
        </w:rPr>
      </w:pPr>
      <w:r w:rsidRPr="00E579D3">
        <w:rPr>
          <w:rFonts w:ascii="Arial Narrow" w:hAnsi="Arial Narrow"/>
          <w:b/>
          <w:color w:val="2F5496"/>
          <w:sz w:val="28"/>
          <w:u w:val="single" w:color="2F5496"/>
        </w:rPr>
        <w:t>Normas generales en cuanto a la seguridad</w:t>
      </w:r>
      <w:r w:rsidRPr="00E579D3">
        <w:rPr>
          <w:rFonts w:ascii="Arial Narrow" w:hAnsi="Arial Narrow"/>
          <w:sz w:val="24"/>
        </w:rPr>
        <w:t xml:space="preserve"> </w:t>
      </w:r>
    </w:p>
    <w:p w:rsidR="00640D0A" w:rsidRPr="00E579D3" w:rsidRDefault="00455CCA">
      <w:pPr>
        <w:ind w:right="514"/>
        <w:rPr>
          <w:rFonts w:ascii="Arial Narrow" w:hAnsi="Arial Narrow"/>
        </w:rPr>
      </w:pPr>
      <w:r w:rsidRPr="00E579D3">
        <w:rPr>
          <w:rFonts w:ascii="Arial Narrow" w:hAnsi="Arial Narrow"/>
        </w:rPr>
        <w:t xml:space="preserve">Para el correcto uso del equipo, existen indicaciones particulares a seguir que se detallan más adelante. Sin embargo, de manera general existen recomendaciones que se comentan a continuación: </w:t>
      </w:r>
    </w:p>
    <w:p w:rsidR="00640D0A" w:rsidRPr="00E579D3" w:rsidRDefault="00455CCA">
      <w:pPr>
        <w:numPr>
          <w:ilvl w:val="0"/>
          <w:numId w:val="11"/>
        </w:numPr>
        <w:ind w:right="576" w:hanging="360"/>
        <w:rPr>
          <w:rFonts w:ascii="Arial Narrow" w:hAnsi="Arial Narrow"/>
        </w:rPr>
      </w:pPr>
      <w:r w:rsidRPr="00E579D3">
        <w:rPr>
          <w:rFonts w:ascii="Arial Narrow" w:hAnsi="Arial Narrow"/>
        </w:rPr>
        <w:t xml:space="preserve">El manejo, ajuste y reparación de cualquier máquina herramienta debe limitarse a personal experimentado y capacitado, o a aprendices bajo estrecha supervisión. </w:t>
      </w:r>
    </w:p>
    <w:p w:rsidR="00640D0A" w:rsidRPr="00E579D3" w:rsidRDefault="00455CCA">
      <w:pPr>
        <w:numPr>
          <w:ilvl w:val="0"/>
          <w:numId w:val="11"/>
        </w:numPr>
        <w:ind w:right="576" w:hanging="360"/>
        <w:rPr>
          <w:rFonts w:ascii="Arial Narrow" w:hAnsi="Arial Narrow"/>
        </w:rPr>
      </w:pPr>
      <w:r w:rsidRPr="00E579D3">
        <w:rPr>
          <w:rFonts w:ascii="Arial Narrow" w:hAnsi="Arial Narrow"/>
        </w:rPr>
        <w:t xml:space="preserve">Han de establecerse procedimientos de trabajo seguros, prohibiendo los métodos abreviados. </w:t>
      </w:r>
    </w:p>
    <w:p w:rsidR="00640D0A" w:rsidRPr="00E579D3" w:rsidRDefault="00455CCA">
      <w:pPr>
        <w:numPr>
          <w:ilvl w:val="0"/>
          <w:numId w:val="11"/>
        </w:numPr>
        <w:ind w:right="576" w:hanging="360"/>
        <w:rPr>
          <w:rFonts w:ascii="Arial Narrow" w:hAnsi="Arial Narrow"/>
        </w:rPr>
      </w:pPr>
      <w:r w:rsidRPr="00E579D3">
        <w:rPr>
          <w:rFonts w:ascii="Arial Narrow" w:hAnsi="Arial Narrow"/>
        </w:rPr>
        <w:t xml:space="preserve">Los supervisores deben ser responsables del cumplimiento de esta política y comprobar que no hay ninguna desviación con respectos a los puntos </w:t>
      </w:r>
      <w:r w:rsidR="00B1388C" w:rsidRPr="00E579D3">
        <w:rPr>
          <w:rFonts w:ascii="Arial Narrow" w:hAnsi="Arial Narrow"/>
        </w:rPr>
        <w:t>anteriores</w:t>
      </w:r>
      <w:r w:rsidRPr="00E579D3">
        <w:rPr>
          <w:rFonts w:ascii="Arial Narrow" w:hAnsi="Arial Narrow"/>
        </w:rPr>
        <w:t xml:space="preserve">. </w:t>
      </w:r>
    </w:p>
    <w:p w:rsidR="00640D0A" w:rsidRPr="00E579D3" w:rsidRDefault="00455CCA">
      <w:pPr>
        <w:numPr>
          <w:ilvl w:val="0"/>
          <w:numId w:val="11"/>
        </w:numPr>
        <w:ind w:right="576" w:hanging="360"/>
        <w:rPr>
          <w:rFonts w:ascii="Arial Narrow" w:hAnsi="Arial Narrow"/>
        </w:rPr>
      </w:pPr>
      <w:r w:rsidRPr="00E579D3">
        <w:rPr>
          <w:rFonts w:ascii="Arial Narrow" w:hAnsi="Arial Narrow"/>
        </w:rPr>
        <w:t xml:space="preserve">Al adquirir un nuevo equipo, ha de especificarse que se deben cumplir todas las normas en lo que respecta al resguardo, seguridad eléctrica, etc. </w:t>
      </w:r>
    </w:p>
    <w:p w:rsidR="00640D0A" w:rsidRPr="00E579D3" w:rsidRDefault="00455CCA">
      <w:pPr>
        <w:numPr>
          <w:ilvl w:val="0"/>
          <w:numId w:val="11"/>
        </w:numPr>
        <w:ind w:right="576" w:hanging="360"/>
        <w:rPr>
          <w:rFonts w:ascii="Arial Narrow" w:hAnsi="Arial Narrow"/>
        </w:rPr>
      </w:pPr>
      <w:r w:rsidRPr="00E579D3">
        <w:rPr>
          <w:rFonts w:ascii="Arial Narrow" w:hAnsi="Arial Narrow"/>
        </w:rPr>
        <w:t xml:space="preserve">El nuevo equipo se inspeccionará y se </w:t>
      </w:r>
      <w:r w:rsidR="00B1388C" w:rsidRPr="00E579D3">
        <w:rPr>
          <w:rFonts w:ascii="Arial Narrow" w:hAnsi="Arial Narrow"/>
        </w:rPr>
        <w:t xml:space="preserve">le </w:t>
      </w:r>
      <w:r w:rsidRPr="00E579D3">
        <w:rPr>
          <w:rFonts w:ascii="Arial Narrow" w:hAnsi="Arial Narrow"/>
        </w:rPr>
        <w:t xml:space="preserve">realizarán modificaciones si se requiere reforzar la seguridad. </w:t>
      </w:r>
    </w:p>
    <w:p w:rsidR="00640D0A" w:rsidRPr="00E579D3" w:rsidRDefault="00455CCA">
      <w:pPr>
        <w:spacing w:after="2" w:line="259" w:lineRule="auto"/>
        <w:ind w:left="720" w:firstLine="0"/>
        <w:jc w:val="left"/>
        <w:rPr>
          <w:rFonts w:ascii="Arial Narrow" w:hAnsi="Arial Narrow"/>
        </w:rPr>
      </w:pPr>
      <w:r w:rsidRPr="00E579D3">
        <w:rPr>
          <w:rFonts w:ascii="Arial Narrow" w:hAnsi="Arial Narrow"/>
          <w:sz w:val="20"/>
        </w:rPr>
        <w:t xml:space="preserve"> </w:t>
      </w:r>
    </w:p>
    <w:p w:rsidR="00640D0A" w:rsidRPr="00E579D3" w:rsidRDefault="00455CCA">
      <w:pPr>
        <w:spacing w:after="150"/>
        <w:ind w:right="402"/>
        <w:rPr>
          <w:rFonts w:ascii="Arial Narrow" w:hAnsi="Arial Narrow"/>
        </w:rPr>
      </w:pPr>
      <w:r w:rsidRPr="00E579D3">
        <w:rPr>
          <w:rFonts w:ascii="Arial Narrow" w:hAnsi="Arial Narrow"/>
        </w:rPr>
        <w:t xml:space="preserve">Los sistemas de protección deben estar asociados al riesgo que pudieran generar con el objetivo de eliminar o reducir la posibilidad de ocurrencia de un accidente. Estos sistemas deben implementarse en forma conjunta con la supervisión del servicio de higiene y seguridad, el entrenamiento de los trabajadores en el uso de la máquina y la capacitación sobre métodos y procedimientos de trabajo seguro. </w:t>
      </w:r>
    </w:p>
    <w:p w:rsidR="00640D0A" w:rsidRPr="00E579D3" w:rsidRDefault="00455CCA">
      <w:pPr>
        <w:spacing w:after="194" w:line="259" w:lineRule="auto"/>
        <w:ind w:left="0" w:firstLine="0"/>
        <w:jc w:val="left"/>
        <w:rPr>
          <w:rFonts w:ascii="Arial Narrow" w:hAnsi="Arial Narrow"/>
        </w:rPr>
      </w:pPr>
      <w:r w:rsidRPr="00E579D3">
        <w:rPr>
          <w:rFonts w:ascii="Arial Narrow" w:hAnsi="Arial Narrow"/>
        </w:rPr>
        <w:t xml:space="preserve"> </w:t>
      </w:r>
    </w:p>
    <w:p w:rsidR="00640D0A" w:rsidRPr="00E579D3" w:rsidRDefault="00455CCA">
      <w:pPr>
        <w:pStyle w:val="Ttulo2"/>
        <w:ind w:right="414"/>
        <w:rPr>
          <w:rFonts w:ascii="Arial Narrow" w:hAnsi="Arial Narrow"/>
        </w:rPr>
      </w:pPr>
      <w:r w:rsidRPr="00E579D3">
        <w:rPr>
          <w:rFonts w:ascii="Arial Narrow" w:hAnsi="Arial Narrow"/>
        </w:rPr>
        <w:lastRenderedPageBreak/>
        <w:t>Herramientas de mano</w:t>
      </w:r>
      <w:r w:rsidRPr="00E579D3">
        <w:rPr>
          <w:rFonts w:ascii="Arial Narrow" w:hAnsi="Arial Narrow"/>
          <w:u w:val="none" w:color="000000"/>
        </w:rPr>
        <w:t xml:space="preserve"> </w:t>
      </w:r>
    </w:p>
    <w:p w:rsidR="00640D0A" w:rsidRPr="00E579D3" w:rsidRDefault="00455CCA">
      <w:pPr>
        <w:pStyle w:val="Ttulo3"/>
        <w:ind w:right="414"/>
        <w:rPr>
          <w:rFonts w:ascii="Arial Narrow" w:hAnsi="Arial Narrow"/>
        </w:rPr>
      </w:pPr>
      <w:r w:rsidRPr="00E579D3">
        <w:rPr>
          <w:rFonts w:ascii="Arial Narrow" w:hAnsi="Arial Narrow"/>
        </w:rPr>
        <w:t>Maza y martillo</w:t>
      </w:r>
      <w:r w:rsidRPr="00E579D3">
        <w:rPr>
          <w:rFonts w:ascii="Arial Narrow" w:hAnsi="Arial Narrow"/>
          <w:u w:val="none" w:color="000000"/>
        </w:rPr>
        <w:t xml:space="preserve"> </w:t>
      </w:r>
    </w:p>
    <w:p w:rsidR="00640D0A" w:rsidRPr="00E579D3" w:rsidRDefault="00455CCA">
      <w:pPr>
        <w:spacing w:after="192" w:line="259" w:lineRule="auto"/>
        <w:ind w:left="0" w:right="352" w:firstLine="0"/>
        <w:jc w:val="center"/>
        <w:rPr>
          <w:rFonts w:ascii="Arial Narrow" w:hAnsi="Arial Narrow"/>
        </w:rPr>
      </w:pPr>
      <w:r w:rsidRPr="00E579D3">
        <w:rPr>
          <w:rFonts w:ascii="Arial Narrow" w:hAnsi="Arial Narrow"/>
        </w:rPr>
        <w:t xml:space="preserve"> </w:t>
      </w:r>
    </w:p>
    <w:p w:rsidR="00640D0A" w:rsidRPr="00E579D3" w:rsidRDefault="00455CCA">
      <w:pPr>
        <w:spacing w:after="120" w:line="259" w:lineRule="auto"/>
        <w:ind w:left="-5"/>
        <w:jc w:val="left"/>
        <w:rPr>
          <w:rFonts w:ascii="Arial Narrow" w:hAnsi="Arial Narrow"/>
        </w:rPr>
      </w:pPr>
      <w:r w:rsidRPr="00E579D3">
        <w:rPr>
          <w:rFonts w:ascii="Arial Narrow" w:hAnsi="Arial Narrow"/>
          <w:color w:val="2F5496"/>
          <w:sz w:val="20"/>
          <w:u w:val="single" w:color="2F5496"/>
        </w:rPr>
        <w:t>Aplicaciones</w:t>
      </w:r>
      <w:r w:rsidRPr="00E579D3">
        <w:rPr>
          <w:rFonts w:ascii="Arial Narrow" w:hAnsi="Arial Narrow"/>
        </w:rPr>
        <w:t>:</w:t>
      </w:r>
      <w:r w:rsidRPr="00E579D3">
        <w:rPr>
          <w:rFonts w:ascii="Arial Narrow" w:hAnsi="Arial Narrow"/>
          <w:sz w:val="24"/>
        </w:rPr>
        <w:t xml:space="preserve"> </w:t>
      </w:r>
    </w:p>
    <w:p w:rsidR="00640D0A" w:rsidRPr="00E579D3" w:rsidRDefault="00455CCA">
      <w:pPr>
        <w:spacing w:after="185"/>
        <w:ind w:right="402"/>
        <w:rPr>
          <w:rFonts w:ascii="Arial Narrow" w:hAnsi="Arial Narrow"/>
        </w:rPr>
      </w:pPr>
      <w:r w:rsidRPr="00E579D3">
        <w:rPr>
          <w:rFonts w:ascii="Arial Narrow" w:hAnsi="Arial Narrow"/>
        </w:rPr>
        <w:t xml:space="preserve">Sus aplicaciones son de uso permanente en cualquier obra de construcción, aplicados básicamente para golpear y fijar objetos, debido a su cabeza pesada y su mango que permite direccionar el golpe. </w:t>
      </w:r>
    </w:p>
    <w:p w:rsidR="00640D0A" w:rsidRPr="00E579D3" w:rsidRDefault="00455CCA">
      <w:pPr>
        <w:spacing w:after="120" w:line="259" w:lineRule="auto"/>
        <w:ind w:left="-5"/>
        <w:jc w:val="left"/>
        <w:rPr>
          <w:rFonts w:ascii="Arial Narrow" w:hAnsi="Arial Narrow"/>
        </w:rPr>
      </w:pPr>
      <w:r w:rsidRPr="00E579D3">
        <w:rPr>
          <w:rFonts w:ascii="Arial Narrow" w:hAnsi="Arial Narrow"/>
          <w:color w:val="2F5496"/>
          <w:sz w:val="20"/>
          <w:u w:val="single" w:color="2F5496"/>
        </w:rPr>
        <w:t>Peligros frecuentes</w:t>
      </w:r>
      <w:r w:rsidRPr="00E579D3">
        <w:rPr>
          <w:rFonts w:ascii="Arial Narrow" w:hAnsi="Arial Narrow"/>
        </w:rPr>
        <w:t>:</w:t>
      </w:r>
      <w:r w:rsidRPr="00E579D3">
        <w:rPr>
          <w:rFonts w:ascii="Arial Narrow" w:hAnsi="Arial Narrow"/>
          <w:sz w:val="24"/>
        </w:rPr>
        <w:t xml:space="preserve"> </w:t>
      </w:r>
    </w:p>
    <w:p w:rsidR="00640D0A" w:rsidRPr="00E579D3" w:rsidRDefault="00455CCA">
      <w:pPr>
        <w:numPr>
          <w:ilvl w:val="0"/>
          <w:numId w:val="12"/>
        </w:numPr>
        <w:ind w:right="402" w:hanging="360"/>
        <w:rPr>
          <w:rFonts w:ascii="Arial Narrow" w:hAnsi="Arial Narrow"/>
        </w:rPr>
      </w:pPr>
      <w:r w:rsidRPr="00E579D3">
        <w:rPr>
          <w:rFonts w:ascii="Arial Narrow" w:hAnsi="Arial Narrow"/>
        </w:rPr>
        <w:t xml:space="preserve">Inserción inadecuada de la cabeza en el mango, pudiendo salir proyectada al golpear. </w:t>
      </w:r>
    </w:p>
    <w:p w:rsidR="00640D0A" w:rsidRPr="00E579D3" w:rsidRDefault="00455CCA">
      <w:pPr>
        <w:numPr>
          <w:ilvl w:val="0"/>
          <w:numId w:val="12"/>
        </w:numPr>
        <w:ind w:right="402" w:hanging="360"/>
        <w:rPr>
          <w:rFonts w:ascii="Arial Narrow" w:hAnsi="Arial Narrow"/>
        </w:rPr>
      </w:pPr>
      <w:r w:rsidRPr="00E579D3">
        <w:rPr>
          <w:rFonts w:ascii="Arial Narrow" w:hAnsi="Arial Narrow"/>
        </w:rPr>
        <w:t xml:space="preserve">Presencia de astillas en el mango que pueden producir heridas en la mano del usuario. </w:t>
      </w:r>
    </w:p>
    <w:p w:rsidR="00640D0A" w:rsidRPr="00E579D3" w:rsidRDefault="00455CCA">
      <w:pPr>
        <w:numPr>
          <w:ilvl w:val="0"/>
          <w:numId w:val="12"/>
        </w:numPr>
        <w:ind w:right="402" w:hanging="360"/>
        <w:rPr>
          <w:rFonts w:ascii="Arial Narrow" w:hAnsi="Arial Narrow"/>
        </w:rPr>
      </w:pPr>
      <w:r w:rsidRPr="00E579D3">
        <w:rPr>
          <w:rFonts w:ascii="Arial Narrow" w:hAnsi="Arial Narrow"/>
        </w:rPr>
        <w:t xml:space="preserve">Golpes inseguros que producen contusiones en las manos. </w:t>
      </w:r>
    </w:p>
    <w:p w:rsidR="00640D0A" w:rsidRPr="00E579D3" w:rsidRDefault="00455CCA">
      <w:pPr>
        <w:numPr>
          <w:ilvl w:val="0"/>
          <w:numId w:val="12"/>
        </w:numPr>
        <w:spacing w:after="242"/>
        <w:ind w:right="402" w:hanging="360"/>
        <w:rPr>
          <w:rFonts w:ascii="Arial Narrow" w:hAnsi="Arial Narrow"/>
        </w:rPr>
      </w:pPr>
      <w:r w:rsidRPr="00E579D3">
        <w:rPr>
          <w:rFonts w:ascii="Arial Narrow" w:hAnsi="Arial Narrow"/>
        </w:rPr>
        <w:t xml:space="preserve">Proyección de partículas a los ojos. </w:t>
      </w:r>
    </w:p>
    <w:p w:rsidR="00640D0A" w:rsidRPr="00E579D3" w:rsidRDefault="00455CCA">
      <w:pPr>
        <w:spacing w:after="197" w:line="259" w:lineRule="auto"/>
        <w:ind w:left="-5"/>
        <w:jc w:val="left"/>
        <w:rPr>
          <w:rFonts w:ascii="Arial Narrow" w:hAnsi="Arial Narrow"/>
        </w:rPr>
      </w:pPr>
      <w:r w:rsidRPr="00E579D3">
        <w:rPr>
          <w:rFonts w:ascii="Arial Narrow" w:hAnsi="Arial Narrow"/>
          <w:color w:val="2F5496"/>
          <w:sz w:val="20"/>
          <w:u w:val="single" w:color="2F5496"/>
        </w:rPr>
        <w:t>Prevenciones y recomendaciones</w:t>
      </w:r>
      <w:r w:rsidRPr="00E579D3">
        <w:rPr>
          <w:rFonts w:ascii="Arial Narrow" w:hAnsi="Arial Narrow"/>
          <w:sz w:val="23"/>
        </w:rPr>
        <w:t>:</w:t>
      </w:r>
      <w:r w:rsidRPr="00E579D3">
        <w:rPr>
          <w:rFonts w:ascii="Arial Narrow" w:hAnsi="Arial Narrow"/>
          <w:sz w:val="24"/>
        </w:rPr>
        <w:t xml:space="preserve"> </w:t>
      </w:r>
    </w:p>
    <w:p w:rsidR="00640D0A" w:rsidRPr="00E579D3" w:rsidRDefault="00455CCA">
      <w:pPr>
        <w:numPr>
          <w:ilvl w:val="0"/>
          <w:numId w:val="12"/>
        </w:numPr>
        <w:ind w:right="402" w:hanging="360"/>
        <w:rPr>
          <w:rFonts w:ascii="Arial Narrow" w:hAnsi="Arial Narrow"/>
        </w:rPr>
      </w:pPr>
      <w:r w:rsidRPr="00E579D3">
        <w:rPr>
          <w:rFonts w:ascii="Arial Narrow" w:hAnsi="Arial Narrow"/>
        </w:rPr>
        <w:t xml:space="preserve">Comprobar que la herramienta se encuentra en buen estado antes de utilizarla y que el eje del mango queda perpendicular a la cabeza. </w:t>
      </w:r>
    </w:p>
    <w:p w:rsidR="00640D0A" w:rsidRPr="00E579D3" w:rsidRDefault="00455CCA">
      <w:pPr>
        <w:numPr>
          <w:ilvl w:val="0"/>
          <w:numId w:val="12"/>
        </w:numPr>
        <w:ind w:right="402" w:hanging="360"/>
        <w:rPr>
          <w:rFonts w:ascii="Arial Narrow" w:hAnsi="Arial Narrow"/>
        </w:rPr>
      </w:pPr>
      <w:r w:rsidRPr="00E579D3">
        <w:rPr>
          <w:rFonts w:ascii="Arial Narrow" w:hAnsi="Arial Narrow"/>
        </w:rPr>
        <w:t xml:space="preserve">Que, si el mango es de madera, esta sea dura y resistente (haya, fresno, acacia, etc.). No son adecuadas las maderas quebradizas que se rompen fácilmente por la acción de golpes.  </w:t>
      </w:r>
    </w:p>
    <w:p w:rsidR="00640D0A" w:rsidRPr="00E579D3" w:rsidRDefault="00455CCA">
      <w:pPr>
        <w:numPr>
          <w:ilvl w:val="0"/>
          <w:numId w:val="12"/>
        </w:numPr>
        <w:ind w:right="402" w:hanging="360"/>
        <w:rPr>
          <w:rFonts w:ascii="Arial Narrow" w:hAnsi="Arial Narrow"/>
        </w:rPr>
      </w:pPr>
      <w:r w:rsidRPr="00E579D3">
        <w:rPr>
          <w:rFonts w:ascii="Arial Narrow" w:hAnsi="Arial Narrow"/>
        </w:rPr>
        <w:t xml:space="preserve">Que la superficie del mango esté limpia, sin barnizar y se ajuste fácilmente a la mano. Conviene señalar que, a mayor tamaño de la cabeza del martillo, mayor ha de ser el grosor del mango. </w:t>
      </w:r>
    </w:p>
    <w:p w:rsidR="00640D0A" w:rsidRPr="00E579D3" w:rsidRDefault="00455CCA">
      <w:pPr>
        <w:numPr>
          <w:ilvl w:val="0"/>
          <w:numId w:val="12"/>
        </w:numPr>
        <w:ind w:right="402" w:hanging="360"/>
        <w:rPr>
          <w:rFonts w:ascii="Arial Narrow" w:hAnsi="Arial Narrow"/>
        </w:rPr>
      </w:pPr>
      <w:r w:rsidRPr="00E579D3">
        <w:rPr>
          <w:rFonts w:ascii="Arial Narrow" w:hAnsi="Arial Narrow"/>
        </w:rPr>
        <w:t xml:space="preserve">Agarrar el mango por el extremo, lejos de la cabeza, para que los golpes sean seguros y eficaces. </w:t>
      </w:r>
    </w:p>
    <w:p w:rsidR="00640D0A" w:rsidRPr="00E579D3" w:rsidRDefault="00455CCA">
      <w:pPr>
        <w:numPr>
          <w:ilvl w:val="0"/>
          <w:numId w:val="12"/>
        </w:numPr>
        <w:ind w:right="402" w:hanging="360"/>
        <w:rPr>
          <w:rFonts w:ascii="Arial Narrow" w:hAnsi="Arial Narrow"/>
        </w:rPr>
      </w:pPr>
      <w:r w:rsidRPr="00E579D3">
        <w:rPr>
          <w:rFonts w:ascii="Arial Narrow" w:hAnsi="Arial Narrow"/>
        </w:rPr>
        <w:t xml:space="preserve">Asegurarse de que durante el empleo del martillo no se interponga ningún obstáculo o persona en el arco descrito al golpear. </w:t>
      </w:r>
    </w:p>
    <w:p w:rsidR="00640D0A" w:rsidRPr="00E579D3" w:rsidRDefault="00455CCA">
      <w:pPr>
        <w:numPr>
          <w:ilvl w:val="0"/>
          <w:numId w:val="12"/>
        </w:numPr>
        <w:spacing w:after="241"/>
        <w:ind w:right="402" w:hanging="360"/>
        <w:rPr>
          <w:rFonts w:ascii="Arial Narrow" w:hAnsi="Arial Narrow"/>
        </w:rPr>
      </w:pPr>
      <w:r w:rsidRPr="00E579D3">
        <w:rPr>
          <w:rFonts w:ascii="Arial Narrow" w:hAnsi="Arial Narrow"/>
          <w:sz w:val="20"/>
        </w:rPr>
        <w:t xml:space="preserve">Utilizar gafas de seguridad cuando se prevea la proyección de partículas al manipular estas herramientas. </w:t>
      </w:r>
    </w:p>
    <w:p w:rsidR="00640D0A" w:rsidRPr="00E579D3" w:rsidRDefault="00455CCA">
      <w:pPr>
        <w:spacing w:after="127" w:line="259" w:lineRule="auto"/>
        <w:ind w:left="0" w:right="1763" w:firstLine="0"/>
        <w:jc w:val="right"/>
        <w:rPr>
          <w:rFonts w:ascii="Arial Narrow" w:hAnsi="Arial Narrow"/>
        </w:rPr>
      </w:pPr>
      <w:r w:rsidRPr="00E579D3">
        <w:rPr>
          <w:rFonts w:ascii="Arial Narrow" w:eastAsia="Calibri" w:hAnsi="Arial Narrow" w:cs="Calibri"/>
          <w:noProof/>
        </w:rPr>
        <mc:AlternateContent>
          <mc:Choice Requires="wpg">
            <w:drawing>
              <wp:inline distT="0" distB="0" distL="0" distR="0">
                <wp:extent cx="4045585" cy="3690239"/>
                <wp:effectExtent l="0" t="0" r="0" b="0"/>
                <wp:docPr id="28651" name="Group 28651"/>
                <wp:cNvGraphicFramePr/>
                <a:graphic xmlns:a="http://schemas.openxmlformats.org/drawingml/2006/main">
                  <a:graphicData uri="http://schemas.microsoft.com/office/word/2010/wordprocessingGroup">
                    <wpg:wgp>
                      <wpg:cNvGrpSpPr/>
                      <wpg:grpSpPr>
                        <a:xfrm>
                          <a:off x="0" y="0"/>
                          <a:ext cx="4045585" cy="3690239"/>
                          <a:chOff x="0" y="0"/>
                          <a:chExt cx="4045585" cy="3690239"/>
                        </a:xfrm>
                      </wpg:grpSpPr>
                      <wps:wsp>
                        <wps:cNvPr id="1760" name="Rectangle 1760"/>
                        <wps:cNvSpPr/>
                        <wps:spPr>
                          <a:xfrm>
                            <a:off x="3889629" y="1147191"/>
                            <a:ext cx="56314" cy="226002"/>
                          </a:xfrm>
                          <a:prstGeom prst="rect">
                            <a:avLst/>
                          </a:prstGeom>
                          <a:ln>
                            <a:noFill/>
                          </a:ln>
                        </wps:spPr>
                        <wps:txbx>
                          <w:txbxContent>
                            <w:p w:rsidR="00FB0DE8" w:rsidRDefault="00FB0DE8">
                              <w:pPr>
                                <w:spacing w:after="160" w:line="259" w:lineRule="auto"/>
                                <w:ind w:left="0" w:firstLine="0"/>
                                <w:jc w:val="left"/>
                              </w:pPr>
                              <w:r>
                                <w:rPr>
                                  <w:sz w:val="24"/>
                                </w:rPr>
                                <w:t xml:space="preserve"> </w:t>
                              </w:r>
                            </w:p>
                          </w:txbxContent>
                        </wps:txbx>
                        <wps:bodyPr horzOverflow="overflow" vert="horz" lIns="0" tIns="0" rIns="0" bIns="0" rtlCol="0">
                          <a:noAutofit/>
                        </wps:bodyPr>
                      </wps:wsp>
                      <wps:wsp>
                        <wps:cNvPr id="1764" name="Rectangle 1764"/>
                        <wps:cNvSpPr/>
                        <wps:spPr>
                          <a:xfrm>
                            <a:off x="3907917" y="3520313"/>
                            <a:ext cx="56314" cy="226001"/>
                          </a:xfrm>
                          <a:prstGeom prst="rect">
                            <a:avLst/>
                          </a:prstGeom>
                          <a:ln>
                            <a:noFill/>
                          </a:ln>
                        </wps:spPr>
                        <wps:txbx>
                          <w:txbxContent>
                            <w:p w:rsidR="00FB0DE8" w:rsidRDefault="00FB0DE8">
                              <w:pPr>
                                <w:spacing w:after="160" w:line="259" w:lineRule="auto"/>
                                <w:ind w:left="0" w:firstLine="0"/>
                                <w:jc w:val="left"/>
                              </w:pPr>
                              <w:r>
                                <w:rPr>
                                  <w:sz w:val="24"/>
                                </w:rPr>
                                <w:t xml:space="preserve"> </w:t>
                              </w:r>
                            </w:p>
                          </w:txbxContent>
                        </wps:txbx>
                        <wps:bodyPr horzOverflow="overflow" vert="horz" lIns="0" tIns="0" rIns="0" bIns="0" rtlCol="0">
                          <a:noAutofit/>
                        </wps:bodyPr>
                      </wps:wsp>
                      <pic:pic xmlns:pic="http://schemas.openxmlformats.org/drawingml/2006/picture">
                        <pic:nvPicPr>
                          <pic:cNvPr id="1817" name="Picture 1817"/>
                          <pic:cNvPicPr/>
                        </pic:nvPicPr>
                        <pic:blipFill>
                          <a:blip r:embed="rId14"/>
                          <a:stretch>
                            <a:fillRect/>
                          </a:stretch>
                        </pic:blipFill>
                        <pic:spPr>
                          <a:xfrm>
                            <a:off x="0" y="0"/>
                            <a:ext cx="3890645" cy="1285240"/>
                          </a:xfrm>
                          <a:prstGeom prst="rect">
                            <a:avLst/>
                          </a:prstGeom>
                        </pic:spPr>
                      </pic:pic>
                      <pic:pic xmlns:pic="http://schemas.openxmlformats.org/drawingml/2006/picture">
                        <pic:nvPicPr>
                          <pic:cNvPr id="1819" name="Picture 1819"/>
                          <pic:cNvPicPr/>
                        </pic:nvPicPr>
                        <pic:blipFill>
                          <a:blip r:embed="rId15"/>
                          <a:stretch>
                            <a:fillRect/>
                          </a:stretch>
                        </pic:blipFill>
                        <pic:spPr>
                          <a:xfrm>
                            <a:off x="0" y="1285240"/>
                            <a:ext cx="4045585" cy="1009015"/>
                          </a:xfrm>
                          <a:prstGeom prst="rect">
                            <a:avLst/>
                          </a:prstGeom>
                        </pic:spPr>
                      </pic:pic>
                      <pic:pic xmlns:pic="http://schemas.openxmlformats.org/drawingml/2006/picture">
                        <pic:nvPicPr>
                          <pic:cNvPr id="1821" name="Picture 1821"/>
                          <pic:cNvPicPr/>
                        </pic:nvPicPr>
                        <pic:blipFill>
                          <a:blip r:embed="rId16"/>
                          <a:stretch>
                            <a:fillRect/>
                          </a:stretch>
                        </pic:blipFill>
                        <pic:spPr>
                          <a:xfrm>
                            <a:off x="0" y="2294255"/>
                            <a:ext cx="3907790" cy="1362710"/>
                          </a:xfrm>
                          <a:prstGeom prst="rect">
                            <a:avLst/>
                          </a:prstGeom>
                        </pic:spPr>
                      </pic:pic>
                    </wpg:wgp>
                  </a:graphicData>
                </a:graphic>
              </wp:inline>
            </w:drawing>
          </mc:Choice>
          <mc:Fallback>
            <w:pict>
              <v:group id="Group 28651" o:spid="_x0000_s1026" style="width:318.55pt;height:290.55pt;mso-position-horizontal-relative:char;mso-position-vertical-relative:line" coordsize="40455,369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">
                <v:rect id="Rectangle 1760" o:spid="_x0000_s1027" style="position:absolute;left:38896;top:1147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" filled="f" stroked="f">
                  <v:textbox inset="0,0,0,0">
                    <w:txbxContent>
                      <w:p w:rsidR="00FB0DE8" w:rsidRDefault="00FB0DE8">
                        <w:pPr>
                          <w:spacing w:after="160" w:line="259" w:lineRule="auto"/>
                          <w:ind w:left="0" w:firstLine="0"/>
                          <w:jc w:val="left"/>
                        </w:pPr>
                        <w:r>
                          <w:rPr>
                            <w:sz w:val="24"/>
                          </w:rPr>
                          <w:t xml:space="preserve"> </w:t>
                        </w:r>
                      </w:p>
                    </w:txbxContent>
                  </v:textbox>
                </v:rect>
                <v:rect id="Rectangle 1764" o:spid="_x0000_s1028" style="position:absolute;left:39079;top:3520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" filled="f" stroked="f">
                  <v:textbox inset="0,0,0,0">
                    <w:txbxContent>
                      <w:p w:rsidR="00FB0DE8" w:rsidRDefault="00FB0DE8">
                        <w:pPr>
                          <w:spacing w:after="160" w:line="259" w:lineRule="auto"/>
                          <w:ind w:left="0" w:firstLine="0"/>
                          <w:jc w:val="left"/>
                        </w:pPr>
                        <w:r>
                          <w:rPr>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7" o:spid="_x0000_s1029" type="#_x0000_t75" style="position:absolute;width:38906;height:12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">
                  <v:imagedata r:id="rId17" o:title=""/>
                </v:shape>
                <v:shape id="Picture 1819" o:spid="_x0000_s1030" type="#_x0000_t75" style="position:absolute;top:12852;width:40455;height:10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">
                  <v:imagedata r:id="rId18" o:title=""/>
                </v:shape>
                <v:shape id="Picture 1821" o:spid="_x0000_s1031" type="#_x0000_t75" style="position:absolute;top:22942;width:39077;height:13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">
                  <v:imagedata r:id="rId19" o:title=""/>
                </v:shape>
                <w10:anchorlock/>
              </v:group>
            </w:pict>
          </mc:Fallback>
        </mc:AlternateContent>
      </w:r>
      <w:r w:rsidRPr="00E579D3">
        <w:rPr>
          <w:rFonts w:ascii="Arial Narrow" w:hAnsi="Arial Narrow"/>
          <w:sz w:val="24"/>
        </w:rPr>
        <w:t xml:space="preserve"> </w:t>
      </w:r>
    </w:p>
    <w:p w:rsidR="00640D0A" w:rsidRPr="00E579D3" w:rsidRDefault="00455CCA">
      <w:pPr>
        <w:spacing w:after="215" w:line="259" w:lineRule="auto"/>
        <w:ind w:left="0" w:firstLine="0"/>
        <w:jc w:val="left"/>
        <w:rPr>
          <w:rFonts w:ascii="Arial Narrow" w:hAnsi="Arial Narrow"/>
        </w:rPr>
      </w:pPr>
      <w:r w:rsidRPr="00E579D3">
        <w:rPr>
          <w:rFonts w:ascii="Arial Narrow" w:hAnsi="Arial Narrow"/>
        </w:rPr>
        <w:t xml:space="preserve"> </w:t>
      </w:r>
    </w:p>
    <w:p w:rsidR="00640D0A" w:rsidRPr="00E579D3" w:rsidRDefault="00455CCA">
      <w:pPr>
        <w:pStyle w:val="Ttulo2"/>
        <w:ind w:right="412"/>
        <w:rPr>
          <w:rFonts w:ascii="Arial Narrow" w:hAnsi="Arial Narrow"/>
        </w:rPr>
      </w:pPr>
      <w:r w:rsidRPr="00E579D3">
        <w:rPr>
          <w:rFonts w:ascii="Arial Narrow" w:hAnsi="Arial Narrow"/>
        </w:rPr>
        <w:lastRenderedPageBreak/>
        <w:t>Máquinas herramientas</w:t>
      </w:r>
      <w:r w:rsidRPr="00E579D3">
        <w:rPr>
          <w:rFonts w:ascii="Arial Narrow" w:hAnsi="Arial Narrow"/>
          <w:u w:val="none" w:color="000000"/>
        </w:rPr>
        <w:t xml:space="preserve"> </w:t>
      </w:r>
    </w:p>
    <w:p w:rsidR="00640D0A" w:rsidRPr="00E579D3" w:rsidRDefault="00455CCA">
      <w:pPr>
        <w:spacing w:after="178" w:line="259" w:lineRule="auto"/>
        <w:ind w:left="0" w:firstLine="0"/>
        <w:jc w:val="left"/>
        <w:rPr>
          <w:rFonts w:ascii="Arial Narrow" w:hAnsi="Arial Narrow"/>
        </w:rPr>
      </w:pPr>
      <w:r w:rsidRPr="00E579D3">
        <w:rPr>
          <w:rFonts w:ascii="Arial Narrow" w:hAnsi="Arial Narrow"/>
        </w:rPr>
        <w:t xml:space="preserve"> </w:t>
      </w:r>
    </w:p>
    <w:p w:rsidR="00640D0A" w:rsidRPr="00E579D3" w:rsidRDefault="00455CCA">
      <w:pPr>
        <w:pStyle w:val="Ttulo3"/>
        <w:ind w:right="413"/>
        <w:rPr>
          <w:rFonts w:ascii="Arial Narrow" w:hAnsi="Arial Narrow"/>
        </w:rPr>
      </w:pPr>
      <w:r w:rsidRPr="00E579D3">
        <w:rPr>
          <w:rFonts w:ascii="Arial Narrow" w:hAnsi="Arial Narrow"/>
        </w:rPr>
        <w:t>Sierras Circulares</w:t>
      </w:r>
      <w:r w:rsidRPr="00E579D3">
        <w:rPr>
          <w:rFonts w:ascii="Arial Narrow" w:hAnsi="Arial Narrow"/>
          <w:u w:val="none" w:color="000000"/>
        </w:rPr>
        <w:t xml:space="preserve"> </w:t>
      </w:r>
    </w:p>
    <w:p w:rsidR="00640D0A" w:rsidRPr="00E579D3" w:rsidRDefault="00455CCA">
      <w:pPr>
        <w:spacing w:after="144" w:line="259" w:lineRule="auto"/>
        <w:ind w:left="0" w:firstLine="0"/>
        <w:jc w:val="left"/>
        <w:rPr>
          <w:rFonts w:ascii="Arial Narrow" w:hAnsi="Arial Narrow"/>
        </w:rPr>
      </w:pPr>
      <w:r w:rsidRPr="00E579D3">
        <w:rPr>
          <w:rFonts w:ascii="Arial Narrow" w:hAnsi="Arial Narrow"/>
          <w:color w:val="2F5496"/>
          <w:sz w:val="20"/>
        </w:rPr>
        <w:t xml:space="preserve"> </w:t>
      </w:r>
    </w:p>
    <w:p w:rsidR="00640D0A" w:rsidRPr="00E579D3" w:rsidRDefault="00455CCA">
      <w:pPr>
        <w:spacing w:after="223" w:line="259" w:lineRule="auto"/>
        <w:ind w:left="-5"/>
        <w:jc w:val="left"/>
        <w:rPr>
          <w:rFonts w:ascii="Arial Narrow" w:hAnsi="Arial Narrow"/>
        </w:rPr>
      </w:pPr>
      <w:r w:rsidRPr="00E579D3">
        <w:rPr>
          <w:rFonts w:ascii="Arial Narrow" w:hAnsi="Arial Narrow"/>
          <w:color w:val="2F5496"/>
          <w:sz w:val="20"/>
          <w:u w:val="single" w:color="2F5496"/>
        </w:rPr>
        <w:t>Aplicaciones</w:t>
      </w:r>
      <w:r w:rsidRPr="00E579D3">
        <w:rPr>
          <w:rFonts w:ascii="Arial Narrow" w:hAnsi="Arial Narrow"/>
          <w:color w:val="2F5496"/>
          <w:sz w:val="20"/>
        </w:rPr>
        <w:t xml:space="preserve"> </w:t>
      </w:r>
    </w:p>
    <w:p w:rsidR="00640D0A" w:rsidRPr="00E579D3" w:rsidRDefault="00455CCA">
      <w:pPr>
        <w:spacing w:after="243"/>
        <w:ind w:right="402"/>
        <w:rPr>
          <w:rFonts w:ascii="Arial Narrow" w:hAnsi="Arial Narrow"/>
        </w:rPr>
      </w:pPr>
      <w:r w:rsidRPr="00E579D3">
        <w:rPr>
          <w:rFonts w:ascii="Arial Narrow" w:hAnsi="Arial Narrow"/>
        </w:rPr>
        <w:t>Herramienta portátil diseñada para realizar cortes longitudinales o transversales rectos para trabajos de carpintería, e incluso pueden cortar prácticamente cualquier material si se cuenta con el tipo de hoja adecuada.</w:t>
      </w:r>
      <w:r w:rsidRPr="00E579D3">
        <w:rPr>
          <w:rFonts w:ascii="Arial Narrow" w:hAnsi="Arial Narrow"/>
          <w:color w:val="2F5496"/>
        </w:rPr>
        <w:t xml:space="preserve"> </w:t>
      </w:r>
    </w:p>
    <w:p w:rsidR="00640D0A" w:rsidRPr="00E579D3" w:rsidRDefault="00455CCA">
      <w:pPr>
        <w:spacing w:after="120" w:line="259" w:lineRule="auto"/>
        <w:ind w:left="-5"/>
        <w:jc w:val="left"/>
        <w:rPr>
          <w:rFonts w:ascii="Arial Narrow" w:hAnsi="Arial Narrow"/>
        </w:rPr>
      </w:pPr>
      <w:r w:rsidRPr="00E579D3">
        <w:rPr>
          <w:rFonts w:ascii="Arial Narrow" w:hAnsi="Arial Narrow"/>
          <w:color w:val="2F5496"/>
          <w:sz w:val="20"/>
          <w:u w:val="single" w:color="2F5496"/>
        </w:rPr>
        <w:t>Riesgos frecuentes</w:t>
      </w:r>
      <w:r w:rsidRPr="00E579D3">
        <w:rPr>
          <w:rFonts w:ascii="Arial Narrow" w:hAnsi="Arial Narrow"/>
          <w:sz w:val="24"/>
        </w:rPr>
        <w:t xml:space="preserve"> </w:t>
      </w:r>
    </w:p>
    <w:p w:rsidR="00640D0A" w:rsidRPr="00E579D3" w:rsidRDefault="00455CCA">
      <w:pPr>
        <w:spacing w:after="160"/>
        <w:ind w:right="402"/>
        <w:rPr>
          <w:rFonts w:ascii="Arial Narrow" w:hAnsi="Arial Narrow"/>
        </w:rPr>
      </w:pPr>
      <w:r w:rsidRPr="00E579D3">
        <w:rPr>
          <w:rFonts w:ascii="Arial Narrow" w:hAnsi="Arial Narrow"/>
        </w:rPr>
        <w:t xml:space="preserve">Esta máquina contempla los siguientes riesgos: </w:t>
      </w:r>
    </w:p>
    <w:p w:rsidR="00640D0A" w:rsidRPr="00E579D3" w:rsidRDefault="00455CCA">
      <w:pPr>
        <w:numPr>
          <w:ilvl w:val="0"/>
          <w:numId w:val="13"/>
        </w:numPr>
        <w:ind w:right="402" w:hanging="360"/>
        <w:rPr>
          <w:rFonts w:ascii="Arial Narrow" w:hAnsi="Arial Narrow"/>
        </w:rPr>
      </w:pPr>
      <w:r w:rsidRPr="00E579D3">
        <w:rPr>
          <w:rFonts w:ascii="Arial Narrow" w:hAnsi="Arial Narrow"/>
        </w:rPr>
        <w:t xml:space="preserve">Proyección de partículas y polvo producto del corte del material. </w:t>
      </w:r>
    </w:p>
    <w:p w:rsidR="00640D0A" w:rsidRPr="00E579D3" w:rsidRDefault="00455CCA">
      <w:pPr>
        <w:numPr>
          <w:ilvl w:val="0"/>
          <w:numId w:val="13"/>
        </w:numPr>
        <w:ind w:right="402" w:hanging="360"/>
        <w:rPr>
          <w:rFonts w:ascii="Arial Narrow" w:hAnsi="Arial Narrow"/>
        </w:rPr>
      </w:pPr>
      <w:r w:rsidRPr="00E579D3">
        <w:rPr>
          <w:rFonts w:ascii="Arial Narrow" w:hAnsi="Arial Narrow"/>
        </w:rPr>
        <w:t xml:space="preserve">Descarga eléctrica debido al contacto directo con un conductor activo o contacto indirecto por un defecto de aislamiento en el equipo.  </w:t>
      </w:r>
    </w:p>
    <w:p w:rsidR="00640D0A" w:rsidRPr="00E579D3" w:rsidRDefault="00455CCA">
      <w:pPr>
        <w:numPr>
          <w:ilvl w:val="0"/>
          <w:numId w:val="13"/>
        </w:numPr>
        <w:ind w:right="402" w:hanging="360"/>
        <w:rPr>
          <w:rFonts w:ascii="Arial Narrow" w:hAnsi="Arial Narrow"/>
        </w:rPr>
      </w:pPr>
      <w:r w:rsidRPr="00E579D3">
        <w:rPr>
          <w:rFonts w:ascii="Arial Narrow" w:hAnsi="Arial Narrow"/>
        </w:rPr>
        <w:t xml:space="preserve">Rotura de disco por uso inadecuado o falta de mantenimiento. </w:t>
      </w:r>
    </w:p>
    <w:p w:rsidR="00640D0A" w:rsidRPr="00E579D3" w:rsidRDefault="00455CCA">
      <w:pPr>
        <w:numPr>
          <w:ilvl w:val="0"/>
          <w:numId w:val="13"/>
        </w:numPr>
        <w:ind w:right="402" w:hanging="360"/>
        <w:rPr>
          <w:rFonts w:ascii="Arial Narrow" w:hAnsi="Arial Narrow"/>
        </w:rPr>
      </w:pPr>
      <w:r w:rsidRPr="00E579D3">
        <w:rPr>
          <w:rFonts w:ascii="Arial Narrow" w:hAnsi="Arial Narrow"/>
        </w:rPr>
        <w:t xml:space="preserve">Cortes y amputaciones, por negligencias del operario. </w:t>
      </w:r>
    </w:p>
    <w:p w:rsidR="00640D0A" w:rsidRPr="00E579D3" w:rsidRDefault="00455CCA">
      <w:pPr>
        <w:numPr>
          <w:ilvl w:val="0"/>
          <w:numId w:val="13"/>
        </w:numPr>
        <w:ind w:right="402" w:hanging="360"/>
        <w:rPr>
          <w:rFonts w:ascii="Arial Narrow" w:hAnsi="Arial Narrow"/>
        </w:rPr>
      </w:pPr>
      <w:r w:rsidRPr="00E579D3">
        <w:rPr>
          <w:rFonts w:ascii="Arial Narrow" w:hAnsi="Arial Narrow"/>
        </w:rPr>
        <w:t xml:space="preserve">Sobreesfuerzos por mala postura de trabajo. </w:t>
      </w:r>
    </w:p>
    <w:p w:rsidR="00640D0A" w:rsidRPr="00E579D3" w:rsidRDefault="00455CCA">
      <w:pPr>
        <w:numPr>
          <w:ilvl w:val="0"/>
          <w:numId w:val="13"/>
        </w:numPr>
        <w:ind w:right="402" w:hanging="360"/>
        <w:rPr>
          <w:rFonts w:ascii="Arial Narrow" w:hAnsi="Arial Narrow"/>
        </w:rPr>
      </w:pPr>
      <w:r w:rsidRPr="00E579D3">
        <w:rPr>
          <w:rFonts w:ascii="Arial Narrow" w:hAnsi="Arial Narrow"/>
        </w:rPr>
        <w:t xml:space="preserve">Ruido producto del trabajo con el equipo. </w:t>
      </w:r>
    </w:p>
    <w:p w:rsidR="00640D0A" w:rsidRPr="00E579D3" w:rsidRDefault="00455CCA">
      <w:pPr>
        <w:spacing w:after="259" w:line="259" w:lineRule="auto"/>
        <w:ind w:left="720" w:firstLine="0"/>
        <w:jc w:val="left"/>
        <w:rPr>
          <w:rFonts w:ascii="Arial Narrow" w:hAnsi="Arial Narrow"/>
        </w:rPr>
      </w:pPr>
      <w:r w:rsidRPr="00E579D3">
        <w:rPr>
          <w:rFonts w:ascii="Arial Narrow" w:hAnsi="Arial Narrow"/>
          <w:sz w:val="20"/>
        </w:rPr>
        <w:t xml:space="preserve"> </w:t>
      </w:r>
    </w:p>
    <w:p w:rsidR="00640D0A" w:rsidRPr="00E579D3" w:rsidRDefault="00455CCA">
      <w:pPr>
        <w:spacing w:after="200" w:line="259" w:lineRule="auto"/>
        <w:ind w:left="-5"/>
        <w:jc w:val="left"/>
        <w:rPr>
          <w:rFonts w:ascii="Arial Narrow" w:hAnsi="Arial Narrow"/>
        </w:rPr>
      </w:pPr>
      <w:r w:rsidRPr="00E579D3">
        <w:rPr>
          <w:rFonts w:ascii="Arial Narrow" w:hAnsi="Arial Narrow"/>
          <w:color w:val="2F5496"/>
          <w:sz w:val="20"/>
          <w:u w:val="single" w:color="2F5496"/>
        </w:rPr>
        <w:t>Prevenciones y recomendaciones</w:t>
      </w:r>
      <w:r w:rsidRPr="00E579D3">
        <w:rPr>
          <w:rFonts w:ascii="Arial Narrow" w:hAnsi="Arial Narrow"/>
          <w:sz w:val="24"/>
        </w:rPr>
        <w:t xml:space="preserve"> </w:t>
      </w:r>
    </w:p>
    <w:p w:rsidR="00640D0A" w:rsidRPr="00E579D3" w:rsidRDefault="00455CCA">
      <w:pPr>
        <w:spacing w:after="162"/>
        <w:ind w:right="402"/>
        <w:rPr>
          <w:rFonts w:ascii="Arial Narrow" w:hAnsi="Arial Narrow"/>
        </w:rPr>
      </w:pPr>
      <w:r w:rsidRPr="00E579D3">
        <w:rPr>
          <w:rFonts w:ascii="Arial Narrow" w:hAnsi="Arial Narrow"/>
        </w:rPr>
        <w:t xml:space="preserve">Para proteger a los operarios y trabajadores de la obra se recomiendan las siguientes medidas de seguridad: </w:t>
      </w:r>
    </w:p>
    <w:p w:rsidR="00640D0A" w:rsidRPr="00E579D3" w:rsidRDefault="00455CCA">
      <w:pPr>
        <w:numPr>
          <w:ilvl w:val="0"/>
          <w:numId w:val="13"/>
        </w:numPr>
        <w:ind w:right="402" w:hanging="360"/>
        <w:rPr>
          <w:rFonts w:ascii="Arial Narrow" w:hAnsi="Arial Narrow"/>
        </w:rPr>
      </w:pPr>
      <w:r w:rsidRPr="00E579D3">
        <w:rPr>
          <w:rFonts w:ascii="Arial Narrow" w:hAnsi="Arial Narrow"/>
        </w:rPr>
        <w:t xml:space="preserve">La sierra debe tener siempre colocada la protección del disco y del gatillo accionador.  </w:t>
      </w:r>
    </w:p>
    <w:p w:rsidR="00640D0A" w:rsidRPr="00E579D3" w:rsidRDefault="00455CCA">
      <w:pPr>
        <w:numPr>
          <w:ilvl w:val="0"/>
          <w:numId w:val="13"/>
        </w:numPr>
        <w:ind w:right="402" w:hanging="360"/>
        <w:rPr>
          <w:rFonts w:ascii="Arial Narrow" w:hAnsi="Arial Narrow"/>
        </w:rPr>
      </w:pPr>
      <w:r w:rsidRPr="00E579D3">
        <w:rPr>
          <w:rFonts w:ascii="Arial Narrow" w:hAnsi="Arial Narrow"/>
        </w:rPr>
        <w:t xml:space="preserve">En caso de estar cortando madera, se extraerán previamente todos los clavos y partes metálicas para evitar ser atrapadas por la hoja de corte y provocar accidentes. </w:t>
      </w:r>
    </w:p>
    <w:p w:rsidR="00640D0A" w:rsidRPr="00E579D3" w:rsidRDefault="00455CCA">
      <w:pPr>
        <w:numPr>
          <w:ilvl w:val="0"/>
          <w:numId w:val="13"/>
        </w:numPr>
        <w:ind w:right="402" w:hanging="360"/>
        <w:rPr>
          <w:rFonts w:ascii="Arial Narrow" w:hAnsi="Arial Narrow"/>
        </w:rPr>
      </w:pPr>
      <w:r w:rsidRPr="00E579D3">
        <w:rPr>
          <w:rFonts w:ascii="Arial Narrow" w:hAnsi="Arial Narrow"/>
        </w:rPr>
        <w:t xml:space="preserve">Antes de ejecutar cualquier tarea se debe revisar el estado en el que se encuentra el disco y el equipo. En caso de estar deteriorado se debe hacer el mantenimiento correspondiente. </w:t>
      </w:r>
    </w:p>
    <w:p w:rsidR="00640D0A" w:rsidRPr="00E579D3" w:rsidRDefault="00455CCA">
      <w:pPr>
        <w:numPr>
          <w:ilvl w:val="0"/>
          <w:numId w:val="13"/>
        </w:numPr>
        <w:ind w:right="402" w:hanging="360"/>
        <w:rPr>
          <w:rFonts w:ascii="Arial Narrow" w:hAnsi="Arial Narrow"/>
        </w:rPr>
      </w:pPr>
      <w:r w:rsidRPr="00E579D3">
        <w:rPr>
          <w:rFonts w:ascii="Arial Narrow" w:hAnsi="Arial Narrow"/>
        </w:rPr>
        <w:t xml:space="preserve">Se prohíbe ubicar la sierra circular sobre lugares húmedos para evitar los riesgos por caídas y contactos eléctricos. </w:t>
      </w:r>
    </w:p>
    <w:p w:rsidR="00640D0A" w:rsidRPr="00E579D3" w:rsidRDefault="00455CCA">
      <w:pPr>
        <w:numPr>
          <w:ilvl w:val="0"/>
          <w:numId w:val="13"/>
        </w:numPr>
        <w:ind w:right="402" w:hanging="360"/>
        <w:rPr>
          <w:rFonts w:ascii="Arial Narrow" w:hAnsi="Arial Narrow"/>
        </w:rPr>
      </w:pPr>
      <w:r w:rsidRPr="00E579D3">
        <w:rPr>
          <w:rFonts w:ascii="Arial Narrow" w:hAnsi="Arial Narrow"/>
        </w:rPr>
        <w:t xml:space="preserve">La Sierra tendrá los siguientes elementos de protección: </w:t>
      </w:r>
    </w:p>
    <w:p w:rsidR="00640D0A" w:rsidRPr="00E579D3" w:rsidRDefault="00455CCA">
      <w:pPr>
        <w:spacing w:after="0" w:line="259" w:lineRule="auto"/>
        <w:ind w:left="720" w:firstLine="0"/>
        <w:jc w:val="left"/>
        <w:rPr>
          <w:rFonts w:ascii="Arial Narrow" w:hAnsi="Arial Narrow"/>
        </w:rPr>
      </w:pPr>
      <w:r w:rsidRPr="00E579D3">
        <w:rPr>
          <w:rFonts w:ascii="Arial Narrow" w:hAnsi="Arial Narrow"/>
        </w:rPr>
        <w:t xml:space="preserve"> </w:t>
      </w:r>
    </w:p>
    <w:p w:rsidR="00640D0A" w:rsidRPr="00E579D3" w:rsidRDefault="00455CCA">
      <w:pPr>
        <w:numPr>
          <w:ilvl w:val="1"/>
          <w:numId w:val="13"/>
        </w:numPr>
        <w:ind w:right="1507" w:hanging="360"/>
        <w:rPr>
          <w:rFonts w:ascii="Arial Narrow" w:hAnsi="Arial Narrow"/>
        </w:rPr>
      </w:pPr>
      <w:r w:rsidRPr="00E579D3">
        <w:rPr>
          <w:rFonts w:ascii="Arial Narrow" w:hAnsi="Arial Narrow"/>
        </w:rPr>
        <w:t xml:space="preserve">Carcasa de cobertura del disco.  </w:t>
      </w:r>
    </w:p>
    <w:p w:rsidR="00640D0A" w:rsidRPr="00E579D3" w:rsidRDefault="00455CCA">
      <w:pPr>
        <w:numPr>
          <w:ilvl w:val="1"/>
          <w:numId w:val="13"/>
        </w:numPr>
        <w:spacing w:after="218"/>
        <w:ind w:right="1507" w:hanging="360"/>
        <w:rPr>
          <w:rFonts w:ascii="Arial Narrow" w:hAnsi="Arial Narrow"/>
        </w:rPr>
      </w:pPr>
      <w:r w:rsidRPr="00E579D3">
        <w:rPr>
          <w:rFonts w:ascii="Arial Narrow" w:hAnsi="Arial Narrow"/>
        </w:rPr>
        <w:t xml:space="preserve">Carcasa de protección aislada </w:t>
      </w:r>
      <w:proofErr w:type="spellStart"/>
      <w:r w:rsidRPr="00E579D3">
        <w:rPr>
          <w:rFonts w:ascii="Arial Narrow" w:hAnsi="Arial Narrow"/>
        </w:rPr>
        <w:t>dielectricamente</w:t>
      </w:r>
      <w:proofErr w:type="spellEnd"/>
      <w:r w:rsidRPr="00E579D3">
        <w:rPr>
          <w:rFonts w:ascii="Arial Narrow" w:hAnsi="Arial Narrow"/>
        </w:rPr>
        <w:t xml:space="preserve">. </w:t>
      </w:r>
      <w:r w:rsidRPr="00E579D3">
        <w:rPr>
          <w:rFonts w:ascii="Arial Narrow" w:eastAsia="Calibri" w:hAnsi="Arial Narrow" w:cs="Calibri"/>
          <w:sz w:val="20"/>
        </w:rPr>
        <w:t>●</w:t>
      </w:r>
      <w:r w:rsidRPr="00E579D3">
        <w:rPr>
          <w:rFonts w:ascii="Arial Narrow" w:hAnsi="Arial Narrow"/>
          <w:sz w:val="20"/>
        </w:rPr>
        <w:t xml:space="preserve"> </w:t>
      </w:r>
      <w:r w:rsidRPr="00E579D3">
        <w:rPr>
          <w:rFonts w:ascii="Arial Narrow" w:hAnsi="Arial Narrow"/>
          <w:sz w:val="20"/>
        </w:rPr>
        <w:tab/>
      </w:r>
      <w:r w:rsidRPr="00E579D3">
        <w:rPr>
          <w:rFonts w:ascii="Arial Narrow" w:hAnsi="Arial Narrow"/>
        </w:rPr>
        <w:t xml:space="preserve">Toma a tierra. </w:t>
      </w:r>
    </w:p>
    <w:p w:rsidR="00640D0A" w:rsidRPr="00E579D3" w:rsidRDefault="00455CCA">
      <w:pPr>
        <w:spacing w:after="55" w:line="259" w:lineRule="auto"/>
        <w:ind w:left="0" w:firstLine="0"/>
        <w:jc w:val="left"/>
        <w:rPr>
          <w:rFonts w:ascii="Arial Narrow" w:hAnsi="Arial Narrow"/>
        </w:rPr>
      </w:pPr>
      <w:r w:rsidRPr="00E579D3">
        <w:rPr>
          <w:rFonts w:ascii="Arial Narrow" w:hAnsi="Arial Narrow"/>
        </w:rPr>
        <w:t xml:space="preserve"> </w:t>
      </w:r>
    </w:p>
    <w:p w:rsidR="00640D0A" w:rsidRPr="00E579D3" w:rsidRDefault="00455CCA">
      <w:pPr>
        <w:pStyle w:val="Ttulo3"/>
        <w:ind w:right="415"/>
        <w:rPr>
          <w:rFonts w:ascii="Arial Narrow" w:hAnsi="Arial Narrow"/>
        </w:rPr>
      </w:pPr>
      <w:r w:rsidRPr="00E579D3">
        <w:rPr>
          <w:rFonts w:ascii="Arial Narrow" w:hAnsi="Arial Narrow"/>
        </w:rPr>
        <w:t>Taladros</w:t>
      </w:r>
      <w:r w:rsidRPr="00E579D3">
        <w:rPr>
          <w:rFonts w:ascii="Arial Narrow" w:hAnsi="Arial Narrow"/>
          <w:u w:val="none" w:color="000000"/>
        </w:rPr>
        <w:t xml:space="preserve"> </w:t>
      </w:r>
    </w:p>
    <w:p w:rsidR="00640D0A" w:rsidRPr="00E579D3" w:rsidRDefault="00455CCA">
      <w:pPr>
        <w:spacing w:after="176" w:line="259" w:lineRule="auto"/>
        <w:ind w:left="0" w:firstLine="0"/>
        <w:jc w:val="left"/>
        <w:rPr>
          <w:rFonts w:ascii="Arial Narrow" w:hAnsi="Arial Narrow"/>
        </w:rPr>
      </w:pPr>
      <w:r w:rsidRPr="00E579D3">
        <w:rPr>
          <w:rFonts w:ascii="Arial Narrow" w:hAnsi="Arial Narrow"/>
        </w:rPr>
        <w:t xml:space="preserve"> </w:t>
      </w:r>
    </w:p>
    <w:p w:rsidR="00640D0A" w:rsidRPr="00E579D3" w:rsidRDefault="00455CCA">
      <w:pPr>
        <w:spacing w:after="120" w:line="259" w:lineRule="auto"/>
        <w:ind w:left="-5"/>
        <w:jc w:val="left"/>
        <w:rPr>
          <w:rFonts w:ascii="Arial Narrow" w:hAnsi="Arial Narrow"/>
        </w:rPr>
      </w:pPr>
      <w:r w:rsidRPr="00E579D3">
        <w:rPr>
          <w:rFonts w:ascii="Arial Narrow" w:hAnsi="Arial Narrow"/>
          <w:color w:val="2F5496"/>
          <w:sz w:val="20"/>
          <w:u w:val="single" w:color="2F5496"/>
        </w:rPr>
        <w:t>Aplicaciones</w:t>
      </w:r>
      <w:r w:rsidRPr="00E579D3">
        <w:rPr>
          <w:rFonts w:ascii="Arial Narrow" w:hAnsi="Arial Narrow"/>
          <w:sz w:val="24"/>
        </w:rPr>
        <w:t xml:space="preserve"> </w:t>
      </w:r>
    </w:p>
    <w:p w:rsidR="00640D0A" w:rsidRPr="00E579D3" w:rsidRDefault="00455CCA">
      <w:pPr>
        <w:spacing w:after="166"/>
        <w:ind w:right="402"/>
        <w:rPr>
          <w:rFonts w:ascii="Arial Narrow" w:hAnsi="Arial Narrow"/>
        </w:rPr>
      </w:pPr>
      <w:r w:rsidRPr="00E579D3">
        <w:rPr>
          <w:rFonts w:ascii="Arial Narrow" w:hAnsi="Arial Narrow"/>
        </w:rPr>
        <w:t xml:space="preserve">Herramienta que es utilizada para generar orificios en superficies de distintos materiales mediante una broca rotativa de distintos diámetros y materiales. El taladro puede ser sin percusión o percutor. </w:t>
      </w:r>
    </w:p>
    <w:p w:rsidR="00640D0A" w:rsidRPr="00E579D3" w:rsidRDefault="00455CCA">
      <w:pPr>
        <w:spacing w:after="120" w:line="259" w:lineRule="auto"/>
        <w:ind w:left="-5"/>
        <w:jc w:val="left"/>
        <w:rPr>
          <w:rFonts w:ascii="Arial Narrow" w:hAnsi="Arial Narrow"/>
        </w:rPr>
      </w:pPr>
      <w:r w:rsidRPr="00E579D3">
        <w:rPr>
          <w:rFonts w:ascii="Arial Narrow" w:hAnsi="Arial Narrow"/>
          <w:color w:val="2F5496"/>
          <w:sz w:val="20"/>
          <w:u w:val="single" w:color="2F5496"/>
        </w:rPr>
        <w:t>Riesgos frecuentes</w:t>
      </w:r>
      <w:r w:rsidRPr="00E579D3">
        <w:rPr>
          <w:rFonts w:ascii="Arial Narrow" w:hAnsi="Arial Narrow"/>
          <w:sz w:val="24"/>
        </w:rPr>
        <w:t xml:space="preserve"> </w:t>
      </w:r>
    </w:p>
    <w:p w:rsidR="00640D0A" w:rsidRPr="00E579D3" w:rsidRDefault="00455CCA">
      <w:pPr>
        <w:numPr>
          <w:ilvl w:val="0"/>
          <w:numId w:val="14"/>
        </w:numPr>
        <w:ind w:right="402" w:hanging="360"/>
        <w:rPr>
          <w:rFonts w:ascii="Arial Narrow" w:hAnsi="Arial Narrow"/>
        </w:rPr>
      </w:pPr>
      <w:r w:rsidRPr="00E579D3">
        <w:rPr>
          <w:rFonts w:ascii="Arial Narrow" w:hAnsi="Arial Narrow"/>
        </w:rPr>
        <w:t xml:space="preserve">Descarga de energía eléctrica por contacto directo con un conductor activo o contacto indirecto por un defecto de aislamiento en el equipo. </w:t>
      </w:r>
    </w:p>
    <w:p w:rsidR="00640D0A" w:rsidRPr="00E579D3" w:rsidRDefault="00455CCA">
      <w:pPr>
        <w:numPr>
          <w:ilvl w:val="0"/>
          <w:numId w:val="14"/>
        </w:numPr>
        <w:ind w:right="402" w:hanging="360"/>
        <w:rPr>
          <w:rFonts w:ascii="Arial Narrow" w:hAnsi="Arial Narrow"/>
        </w:rPr>
      </w:pPr>
      <w:r w:rsidRPr="00E579D3">
        <w:rPr>
          <w:rFonts w:ascii="Arial Narrow" w:hAnsi="Arial Narrow"/>
        </w:rPr>
        <w:t xml:space="preserve">Daños en las extremidades del operario por mala manipulación del instrumento. </w:t>
      </w:r>
    </w:p>
    <w:p w:rsidR="00640D0A" w:rsidRPr="00E579D3" w:rsidRDefault="00455CCA">
      <w:pPr>
        <w:numPr>
          <w:ilvl w:val="0"/>
          <w:numId w:val="14"/>
        </w:numPr>
        <w:ind w:right="402" w:hanging="360"/>
        <w:rPr>
          <w:rFonts w:ascii="Arial Narrow" w:hAnsi="Arial Narrow"/>
        </w:rPr>
      </w:pPr>
      <w:r w:rsidRPr="00E579D3">
        <w:rPr>
          <w:rFonts w:ascii="Arial Narrow" w:hAnsi="Arial Narrow"/>
        </w:rPr>
        <w:lastRenderedPageBreak/>
        <w:t xml:space="preserve">Proyección de partículas y polvo producto de la perforación en el material. </w:t>
      </w:r>
    </w:p>
    <w:p w:rsidR="00640D0A" w:rsidRPr="00E579D3" w:rsidRDefault="00455CCA">
      <w:pPr>
        <w:numPr>
          <w:ilvl w:val="0"/>
          <w:numId w:val="14"/>
        </w:numPr>
        <w:ind w:right="402" w:hanging="360"/>
        <w:rPr>
          <w:rFonts w:ascii="Arial Narrow" w:hAnsi="Arial Narrow"/>
        </w:rPr>
      </w:pPr>
      <w:r w:rsidRPr="00E579D3">
        <w:rPr>
          <w:rFonts w:ascii="Arial Narrow" w:hAnsi="Arial Narrow"/>
        </w:rPr>
        <w:t xml:space="preserve">Los derivados de la rotura o mal montaje de la broca (mecha). </w:t>
      </w:r>
    </w:p>
    <w:p w:rsidR="00640D0A" w:rsidRPr="00E579D3" w:rsidRDefault="00455CCA">
      <w:pPr>
        <w:numPr>
          <w:ilvl w:val="0"/>
          <w:numId w:val="14"/>
        </w:numPr>
        <w:ind w:right="402" w:hanging="360"/>
        <w:rPr>
          <w:rFonts w:ascii="Arial Narrow" w:hAnsi="Arial Narrow"/>
        </w:rPr>
      </w:pPr>
      <w:r w:rsidRPr="00E579D3">
        <w:rPr>
          <w:rFonts w:ascii="Arial Narrow" w:hAnsi="Arial Narrow"/>
        </w:rPr>
        <w:t xml:space="preserve">Ruidos y/o vibraciones del uso del equipo. </w:t>
      </w:r>
    </w:p>
    <w:p w:rsidR="00640D0A" w:rsidRPr="00E579D3" w:rsidRDefault="00455CCA">
      <w:pPr>
        <w:numPr>
          <w:ilvl w:val="0"/>
          <w:numId w:val="14"/>
        </w:numPr>
        <w:ind w:right="402" w:hanging="360"/>
        <w:rPr>
          <w:rFonts w:ascii="Arial Narrow" w:hAnsi="Arial Narrow"/>
        </w:rPr>
      </w:pPr>
      <w:r w:rsidRPr="00E579D3">
        <w:rPr>
          <w:rFonts w:ascii="Arial Narrow" w:hAnsi="Arial Narrow"/>
        </w:rPr>
        <w:t xml:space="preserve">Sobreesfuerzos por mala postura de trabajo. </w:t>
      </w:r>
    </w:p>
    <w:p w:rsidR="00640D0A" w:rsidRPr="00E579D3" w:rsidRDefault="00455CCA">
      <w:pPr>
        <w:spacing w:after="0" w:line="259" w:lineRule="auto"/>
        <w:ind w:left="0" w:firstLine="0"/>
        <w:jc w:val="left"/>
        <w:rPr>
          <w:rFonts w:ascii="Arial Narrow" w:hAnsi="Arial Narrow"/>
        </w:rPr>
      </w:pPr>
      <w:r w:rsidRPr="00E579D3">
        <w:rPr>
          <w:rFonts w:ascii="Arial Narrow" w:hAnsi="Arial Narrow"/>
          <w:color w:val="333333"/>
          <w:sz w:val="20"/>
        </w:rPr>
        <w:t xml:space="preserve"> </w:t>
      </w:r>
      <w:r w:rsidRPr="00E579D3">
        <w:rPr>
          <w:rFonts w:ascii="Arial Narrow" w:hAnsi="Arial Narrow"/>
          <w:color w:val="333333"/>
          <w:sz w:val="20"/>
        </w:rPr>
        <w:tab/>
        <w:t xml:space="preserve"> </w:t>
      </w:r>
    </w:p>
    <w:p w:rsidR="00640D0A" w:rsidRPr="00E579D3" w:rsidRDefault="00455CCA">
      <w:pPr>
        <w:spacing w:after="259" w:line="259" w:lineRule="auto"/>
        <w:ind w:left="0" w:firstLine="0"/>
        <w:jc w:val="left"/>
        <w:rPr>
          <w:rFonts w:ascii="Arial Narrow" w:hAnsi="Arial Narrow"/>
        </w:rPr>
      </w:pPr>
      <w:r w:rsidRPr="00E579D3">
        <w:rPr>
          <w:rFonts w:ascii="Arial Narrow" w:hAnsi="Arial Narrow"/>
          <w:color w:val="333333"/>
          <w:sz w:val="20"/>
        </w:rPr>
        <w:t xml:space="preserve"> </w:t>
      </w:r>
    </w:p>
    <w:p w:rsidR="00640D0A" w:rsidRPr="00E579D3" w:rsidRDefault="00455CCA">
      <w:pPr>
        <w:spacing w:after="212" w:line="259" w:lineRule="auto"/>
        <w:ind w:left="-5"/>
        <w:jc w:val="left"/>
        <w:rPr>
          <w:rFonts w:ascii="Arial Narrow" w:hAnsi="Arial Narrow"/>
        </w:rPr>
      </w:pPr>
      <w:r w:rsidRPr="00E579D3">
        <w:rPr>
          <w:rFonts w:ascii="Arial Narrow" w:hAnsi="Arial Narrow"/>
          <w:color w:val="2F5496"/>
          <w:sz w:val="20"/>
          <w:u w:val="single" w:color="2F5496"/>
        </w:rPr>
        <w:t>Prevenciones y recomendaciones</w:t>
      </w:r>
      <w:r w:rsidRPr="00E579D3">
        <w:rPr>
          <w:rFonts w:ascii="Arial Narrow" w:hAnsi="Arial Narrow"/>
          <w:sz w:val="24"/>
        </w:rPr>
        <w:t xml:space="preserve"> </w:t>
      </w:r>
    </w:p>
    <w:p w:rsidR="00640D0A" w:rsidRPr="00E579D3" w:rsidRDefault="00455CCA">
      <w:pPr>
        <w:numPr>
          <w:ilvl w:val="0"/>
          <w:numId w:val="14"/>
        </w:numPr>
        <w:ind w:right="402" w:hanging="360"/>
        <w:rPr>
          <w:rFonts w:ascii="Arial Narrow" w:hAnsi="Arial Narrow"/>
        </w:rPr>
      </w:pPr>
      <w:r w:rsidRPr="00E579D3">
        <w:rPr>
          <w:rFonts w:ascii="Arial Narrow" w:hAnsi="Arial Narrow"/>
        </w:rPr>
        <w:t xml:space="preserve">Usar EPP adecuados, gafas, botas con punteras, las mangas largas deben terminar en un tejido elástico. </w:t>
      </w:r>
    </w:p>
    <w:p w:rsidR="00640D0A" w:rsidRPr="00E579D3" w:rsidRDefault="00455CCA">
      <w:pPr>
        <w:numPr>
          <w:ilvl w:val="0"/>
          <w:numId w:val="14"/>
        </w:numPr>
        <w:ind w:right="402" w:hanging="360"/>
        <w:rPr>
          <w:rFonts w:ascii="Arial Narrow" w:hAnsi="Arial Narrow"/>
        </w:rPr>
      </w:pPr>
      <w:r w:rsidRPr="00E579D3">
        <w:rPr>
          <w:rFonts w:ascii="Arial Narrow" w:hAnsi="Arial Narrow"/>
        </w:rPr>
        <w:t xml:space="preserve">Nunca sujetar la pieza con las manos mientras se taladra. Fijar la superficie de trabajo con otro dispositivo que cumpla este fin. </w:t>
      </w:r>
    </w:p>
    <w:p w:rsidR="00640D0A" w:rsidRPr="00E579D3" w:rsidRDefault="00455CCA">
      <w:pPr>
        <w:numPr>
          <w:ilvl w:val="0"/>
          <w:numId w:val="14"/>
        </w:numPr>
        <w:ind w:right="402" w:hanging="360"/>
        <w:rPr>
          <w:rFonts w:ascii="Arial Narrow" w:hAnsi="Arial Narrow"/>
        </w:rPr>
      </w:pPr>
      <w:r w:rsidRPr="00E579D3">
        <w:rPr>
          <w:rFonts w:ascii="Arial Narrow" w:hAnsi="Arial Narrow"/>
        </w:rPr>
        <w:t xml:space="preserve">Asegurar antes de iniciar el trabajo que la broca esté correctamente asegurada. </w:t>
      </w:r>
    </w:p>
    <w:p w:rsidR="00640D0A" w:rsidRPr="00E579D3" w:rsidRDefault="00455CCA">
      <w:pPr>
        <w:numPr>
          <w:ilvl w:val="0"/>
          <w:numId w:val="14"/>
        </w:numPr>
        <w:ind w:right="402" w:hanging="360"/>
        <w:rPr>
          <w:rFonts w:ascii="Arial Narrow" w:hAnsi="Arial Narrow"/>
        </w:rPr>
      </w:pPr>
      <w:r w:rsidRPr="00E579D3">
        <w:rPr>
          <w:rFonts w:ascii="Arial Narrow" w:hAnsi="Arial Narrow"/>
        </w:rPr>
        <w:t xml:space="preserve">No intentar realizar la acción en una sola maniobra. Primero, marque con un puntero, segundo, aplique la broca y emboquille.  </w:t>
      </w:r>
    </w:p>
    <w:p w:rsidR="00640D0A" w:rsidRPr="00E579D3" w:rsidRDefault="00455CCA">
      <w:pPr>
        <w:numPr>
          <w:ilvl w:val="0"/>
          <w:numId w:val="14"/>
        </w:numPr>
        <w:ind w:right="402" w:hanging="360"/>
        <w:rPr>
          <w:rFonts w:ascii="Arial Narrow" w:hAnsi="Arial Narrow"/>
        </w:rPr>
      </w:pPr>
      <w:r w:rsidRPr="00E579D3">
        <w:rPr>
          <w:rFonts w:ascii="Arial Narrow" w:hAnsi="Arial Narrow"/>
        </w:rPr>
        <w:t xml:space="preserve">Desconectar el taladro de la red eléctrica antes de iniciar las manipulaciones para el cambio de broca (mecha). </w:t>
      </w:r>
    </w:p>
    <w:p w:rsidR="00640D0A" w:rsidRPr="00E579D3" w:rsidRDefault="00455CCA">
      <w:pPr>
        <w:numPr>
          <w:ilvl w:val="0"/>
          <w:numId w:val="14"/>
        </w:numPr>
        <w:ind w:right="402" w:hanging="360"/>
        <w:rPr>
          <w:rFonts w:ascii="Arial Narrow" w:hAnsi="Arial Narrow"/>
        </w:rPr>
      </w:pPr>
      <w:r w:rsidRPr="00E579D3">
        <w:rPr>
          <w:rFonts w:ascii="Arial Narrow" w:hAnsi="Arial Narrow"/>
        </w:rPr>
        <w:t xml:space="preserve">Seleccionar el tamaño de broca adecuado para cada material a taladrar. </w:t>
      </w:r>
    </w:p>
    <w:p w:rsidR="00640D0A" w:rsidRPr="00E579D3" w:rsidRDefault="00455CCA">
      <w:pPr>
        <w:numPr>
          <w:ilvl w:val="0"/>
          <w:numId w:val="14"/>
        </w:numPr>
        <w:spacing w:after="227"/>
        <w:ind w:right="402" w:hanging="360"/>
        <w:rPr>
          <w:rFonts w:ascii="Arial Narrow" w:hAnsi="Arial Narrow"/>
        </w:rPr>
      </w:pPr>
      <w:r w:rsidRPr="00E579D3">
        <w:rPr>
          <w:rFonts w:ascii="Arial Narrow" w:hAnsi="Arial Narrow"/>
        </w:rPr>
        <w:t xml:space="preserve">Retirar las virutas generadas en la perforación periódicamente. </w:t>
      </w:r>
    </w:p>
    <w:p w:rsidR="00640D0A" w:rsidRPr="00E579D3" w:rsidRDefault="00455CCA">
      <w:pPr>
        <w:spacing w:after="168" w:line="259" w:lineRule="auto"/>
        <w:ind w:left="0" w:right="347" w:firstLine="0"/>
        <w:jc w:val="center"/>
        <w:rPr>
          <w:rFonts w:ascii="Arial Narrow" w:hAnsi="Arial Narrow"/>
        </w:rPr>
      </w:pPr>
      <w:r w:rsidRPr="00E579D3">
        <w:rPr>
          <w:rFonts w:ascii="Arial Narrow" w:hAnsi="Arial Narrow"/>
          <w:noProof/>
        </w:rPr>
        <w:drawing>
          <wp:inline distT="0" distB="0" distL="0" distR="0">
            <wp:extent cx="3191510" cy="3105785"/>
            <wp:effectExtent l="0" t="0" r="0" b="0"/>
            <wp:docPr id="2034" name="Picture 2034"/>
            <wp:cNvGraphicFramePr/>
            <a:graphic xmlns:a="http://schemas.openxmlformats.org/drawingml/2006/main">
              <a:graphicData uri="http://schemas.openxmlformats.org/drawingml/2006/picture">
                <pic:pic xmlns:pic="http://schemas.openxmlformats.org/drawingml/2006/picture">
                  <pic:nvPicPr>
                    <pic:cNvPr id="2034" name="Picture 2034"/>
                    <pic:cNvPicPr/>
                  </pic:nvPicPr>
                  <pic:blipFill>
                    <a:blip r:embed="rId20"/>
                    <a:stretch>
                      <a:fillRect/>
                    </a:stretch>
                  </pic:blipFill>
                  <pic:spPr>
                    <a:xfrm>
                      <a:off x="0" y="0"/>
                      <a:ext cx="3191510" cy="3105785"/>
                    </a:xfrm>
                    <a:prstGeom prst="rect">
                      <a:avLst/>
                    </a:prstGeom>
                  </pic:spPr>
                </pic:pic>
              </a:graphicData>
            </a:graphic>
          </wp:inline>
        </w:drawing>
      </w:r>
      <w:r w:rsidRPr="00E579D3">
        <w:rPr>
          <w:rFonts w:ascii="Arial Narrow" w:hAnsi="Arial Narrow"/>
          <w:sz w:val="24"/>
        </w:rPr>
        <w:t xml:space="preserve"> </w:t>
      </w:r>
    </w:p>
    <w:p w:rsidR="00640D0A" w:rsidRPr="00E579D3" w:rsidRDefault="00455CCA">
      <w:pPr>
        <w:spacing w:after="19" w:line="259" w:lineRule="auto"/>
        <w:ind w:left="0" w:firstLine="0"/>
        <w:jc w:val="left"/>
        <w:rPr>
          <w:rFonts w:ascii="Arial Narrow" w:hAnsi="Arial Narrow"/>
        </w:rPr>
      </w:pPr>
      <w:r w:rsidRPr="00E579D3">
        <w:rPr>
          <w:rFonts w:ascii="Arial Narrow" w:hAnsi="Arial Narrow"/>
          <w:sz w:val="24"/>
        </w:rPr>
        <w:t xml:space="preserve"> </w:t>
      </w:r>
    </w:p>
    <w:p w:rsidR="00640D0A" w:rsidRPr="00E579D3" w:rsidRDefault="00455CCA">
      <w:pPr>
        <w:pStyle w:val="Ttulo3"/>
        <w:ind w:right="415"/>
        <w:rPr>
          <w:rFonts w:ascii="Arial Narrow" w:hAnsi="Arial Narrow"/>
        </w:rPr>
      </w:pPr>
      <w:r w:rsidRPr="00E579D3">
        <w:rPr>
          <w:rFonts w:ascii="Arial Narrow" w:hAnsi="Arial Narrow"/>
        </w:rPr>
        <w:t>Soldadoras</w:t>
      </w:r>
      <w:r w:rsidRPr="00E579D3">
        <w:rPr>
          <w:rFonts w:ascii="Arial Narrow" w:hAnsi="Arial Narrow"/>
          <w:u w:val="none" w:color="000000"/>
        </w:rPr>
        <w:t xml:space="preserve"> </w:t>
      </w:r>
    </w:p>
    <w:p w:rsidR="00640D0A" w:rsidRPr="00E579D3" w:rsidRDefault="00455CCA">
      <w:pPr>
        <w:spacing w:after="120" w:line="259" w:lineRule="auto"/>
        <w:ind w:left="-5"/>
        <w:jc w:val="left"/>
        <w:rPr>
          <w:rFonts w:ascii="Arial Narrow" w:hAnsi="Arial Narrow"/>
        </w:rPr>
      </w:pPr>
      <w:r w:rsidRPr="00E579D3">
        <w:rPr>
          <w:rFonts w:ascii="Arial Narrow" w:hAnsi="Arial Narrow"/>
          <w:color w:val="2F5496"/>
          <w:sz w:val="20"/>
          <w:u w:val="single" w:color="2F5496"/>
        </w:rPr>
        <w:t>Aplicaciones</w:t>
      </w:r>
      <w:r w:rsidRPr="00E579D3">
        <w:rPr>
          <w:rFonts w:ascii="Arial Narrow" w:hAnsi="Arial Narrow"/>
          <w:sz w:val="24"/>
        </w:rPr>
        <w:t xml:space="preserve"> </w:t>
      </w:r>
    </w:p>
    <w:p w:rsidR="00640D0A" w:rsidRPr="00E579D3" w:rsidRDefault="00455CCA">
      <w:pPr>
        <w:spacing w:after="166"/>
        <w:ind w:right="402"/>
        <w:rPr>
          <w:rFonts w:ascii="Arial Narrow" w:hAnsi="Arial Narrow"/>
        </w:rPr>
      </w:pPr>
      <w:r w:rsidRPr="00E579D3">
        <w:rPr>
          <w:rFonts w:ascii="Arial Narrow" w:hAnsi="Arial Narrow"/>
        </w:rPr>
        <w:t xml:space="preserve">Esta es una máquina herramienta que se usa para unir distintos elementos metálicos, a través de su fusión o con la adición de algún material de aporte.  </w:t>
      </w:r>
    </w:p>
    <w:p w:rsidR="00640D0A" w:rsidRPr="00E579D3" w:rsidRDefault="00455CCA">
      <w:pPr>
        <w:spacing w:after="120" w:line="259" w:lineRule="auto"/>
        <w:ind w:left="-5"/>
        <w:jc w:val="left"/>
        <w:rPr>
          <w:rFonts w:ascii="Arial Narrow" w:hAnsi="Arial Narrow"/>
        </w:rPr>
      </w:pPr>
      <w:r w:rsidRPr="00E579D3">
        <w:rPr>
          <w:rFonts w:ascii="Arial Narrow" w:hAnsi="Arial Narrow"/>
          <w:color w:val="2F5496"/>
          <w:sz w:val="20"/>
          <w:u w:val="single" w:color="2F5496"/>
        </w:rPr>
        <w:t>Riesgos frecuentes</w:t>
      </w:r>
      <w:r w:rsidRPr="00E579D3">
        <w:rPr>
          <w:rFonts w:ascii="Arial Narrow" w:hAnsi="Arial Narrow"/>
          <w:sz w:val="24"/>
        </w:rPr>
        <w:t xml:space="preserve"> </w:t>
      </w:r>
    </w:p>
    <w:p w:rsidR="00640D0A" w:rsidRPr="00E579D3" w:rsidRDefault="00455CCA">
      <w:pPr>
        <w:spacing w:after="159"/>
        <w:ind w:right="402"/>
        <w:rPr>
          <w:rFonts w:ascii="Arial Narrow" w:hAnsi="Arial Narrow"/>
        </w:rPr>
      </w:pPr>
      <w:r w:rsidRPr="00E579D3">
        <w:rPr>
          <w:rFonts w:ascii="Arial Narrow" w:hAnsi="Arial Narrow"/>
        </w:rPr>
        <w:t xml:space="preserve">La misma en su uso presenta los siguientes riesgos hacia los operarios: </w:t>
      </w:r>
    </w:p>
    <w:p w:rsidR="00640D0A" w:rsidRPr="00E579D3" w:rsidRDefault="00455CCA">
      <w:pPr>
        <w:numPr>
          <w:ilvl w:val="0"/>
          <w:numId w:val="15"/>
        </w:numPr>
        <w:ind w:right="402" w:hanging="360"/>
        <w:rPr>
          <w:rFonts w:ascii="Arial Narrow" w:hAnsi="Arial Narrow"/>
        </w:rPr>
      </w:pPr>
      <w:r w:rsidRPr="00E579D3">
        <w:rPr>
          <w:rFonts w:ascii="Arial Narrow" w:hAnsi="Arial Narrow"/>
        </w:rPr>
        <w:t xml:space="preserve">Daño a la vista, producto de la fuerte iluminación del arco soldador. </w:t>
      </w:r>
    </w:p>
    <w:p w:rsidR="00640D0A" w:rsidRPr="00E579D3" w:rsidRDefault="00455CCA">
      <w:pPr>
        <w:numPr>
          <w:ilvl w:val="0"/>
          <w:numId w:val="15"/>
        </w:numPr>
        <w:ind w:right="402" w:hanging="360"/>
        <w:rPr>
          <w:rFonts w:ascii="Arial Narrow" w:hAnsi="Arial Narrow"/>
        </w:rPr>
      </w:pPr>
      <w:r w:rsidRPr="00E579D3">
        <w:rPr>
          <w:rFonts w:ascii="Arial Narrow" w:hAnsi="Arial Narrow"/>
        </w:rPr>
        <w:t xml:space="preserve">Lesiones de la Piel y quemaduras, producidas por el contacto con los materiales soldados a gran temperatura y aquellos cercanos que hayan sido inducidos térmicamente. </w:t>
      </w:r>
    </w:p>
    <w:p w:rsidR="00640D0A" w:rsidRPr="00E579D3" w:rsidRDefault="00455CCA">
      <w:pPr>
        <w:numPr>
          <w:ilvl w:val="0"/>
          <w:numId w:val="15"/>
        </w:numPr>
        <w:ind w:right="402" w:hanging="360"/>
        <w:rPr>
          <w:rFonts w:ascii="Arial Narrow" w:hAnsi="Arial Narrow"/>
        </w:rPr>
      </w:pPr>
      <w:r w:rsidRPr="00E579D3">
        <w:rPr>
          <w:rFonts w:ascii="Arial Narrow" w:hAnsi="Arial Narrow"/>
        </w:rPr>
        <w:lastRenderedPageBreak/>
        <w:t xml:space="preserve">Descarga de energía eléctrica por contacto directo con un conductor activo o contacto indirecto por un defecto de aislamiento en el equipo. </w:t>
      </w:r>
    </w:p>
    <w:p w:rsidR="00640D0A" w:rsidRPr="00E579D3" w:rsidRDefault="00455CCA">
      <w:pPr>
        <w:numPr>
          <w:ilvl w:val="0"/>
          <w:numId w:val="15"/>
        </w:numPr>
        <w:ind w:right="402" w:hanging="360"/>
        <w:rPr>
          <w:rFonts w:ascii="Arial Narrow" w:hAnsi="Arial Narrow"/>
        </w:rPr>
      </w:pPr>
      <w:r w:rsidRPr="00E579D3">
        <w:rPr>
          <w:rFonts w:ascii="Arial Narrow" w:hAnsi="Arial Narrow"/>
        </w:rPr>
        <w:t xml:space="preserve">Inhalación de gases tóxicos. </w:t>
      </w:r>
    </w:p>
    <w:p w:rsidR="00640D0A" w:rsidRPr="00E579D3" w:rsidRDefault="00455CCA">
      <w:pPr>
        <w:numPr>
          <w:ilvl w:val="0"/>
          <w:numId w:val="15"/>
        </w:numPr>
        <w:ind w:right="402" w:hanging="360"/>
        <w:rPr>
          <w:rFonts w:ascii="Arial Narrow" w:hAnsi="Arial Narrow"/>
        </w:rPr>
      </w:pPr>
      <w:r w:rsidRPr="00E579D3">
        <w:rPr>
          <w:rFonts w:ascii="Arial Narrow" w:hAnsi="Arial Narrow"/>
        </w:rPr>
        <w:t>Sobreesfuerzos por mala postura de trabajo</w:t>
      </w:r>
      <w:r w:rsidRPr="00E579D3">
        <w:rPr>
          <w:rFonts w:ascii="Arial Narrow" w:hAnsi="Arial Narrow"/>
          <w:sz w:val="20"/>
        </w:rPr>
        <w:t>.</w:t>
      </w:r>
      <w:r w:rsidRPr="00E579D3">
        <w:rPr>
          <w:rFonts w:ascii="Arial Narrow" w:hAnsi="Arial Narrow"/>
        </w:rPr>
        <w:t xml:space="preserve"> </w:t>
      </w:r>
    </w:p>
    <w:p w:rsidR="00640D0A" w:rsidRPr="00E579D3" w:rsidRDefault="00455CCA">
      <w:pPr>
        <w:spacing w:after="0" w:line="259" w:lineRule="auto"/>
        <w:ind w:left="0" w:firstLine="0"/>
        <w:jc w:val="left"/>
        <w:rPr>
          <w:rFonts w:ascii="Arial Narrow" w:hAnsi="Arial Narrow"/>
        </w:rPr>
      </w:pPr>
      <w:r w:rsidRPr="00E579D3">
        <w:rPr>
          <w:rFonts w:ascii="Arial Narrow" w:hAnsi="Arial Narrow"/>
          <w:sz w:val="20"/>
        </w:rPr>
        <w:t xml:space="preserve"> </w:t>
      </w:r>
      <w:r w:rsidRPr="00E579D3">
        <w:rPr>
          <w:rFonts w:ascii="Arial Narrow" w:hAnsi="Arial Narrow"/>
          <w:sz w:val="20"/>
        </w:rPr>
        <w:tab/>
        <w:t xml:space="preserve"> </w:t>
      </w:r>
    </w:p>
    <w:p w:rsidR="00640D0A" w:rsidRPr="00E579D3" w:rsidRDefault="00455CCA">
      <w:pPr>
        <w:spacing w:after="0" w:line="259" w:lineRule="auto"/>
        <w:ind w:left="-5"/>
        <w:jc w:val="left"/>
        <w:rPr>
          <w:rFonts w:ascii="Arial Narrow" w:hAnsi="Arial Narrow"/>
        </w:rPr>
      </w:pPr>
      <w:r w:rsidRPr="00E579D3">
        <w:rPr>
          <w:rFonts w:ascii="Arial Narrow" w:hAnsi="Arial Narrow"/>
          <w:color w:val="2F5496"/>
          <w:sz w:val="20"/>
          <w:u w:val="single" w:color="2F5496"/>
        </w:rPr>
        <w:t>Prevenciones y recomendaciones.</w:t>
      </w:r>
      <w:r w:rsidRPr="00E579D3">
        <w:rPr>
          <w:rFonts w:ascii="Arial Narrow" w:hAnsi="Arial Narrow"/>
          <w:color w:val="2F5496"/>
          <w:sz w:val="20"/>
        </w:rPr>
        <w:t xml:space="preserve"> </w:t>
      </w:r>
    </w:p>
    <w:p w:rsidR="00640D0A" w:rsidRPr="00E579D3" w:rsidRDefault="00455CCA">
      <w:pPr>
        <w:spacing w:after="2" w:line="259" w:lineRule="auto"/>
        <w:ind w:left="0" w:firstLine="0"/>
        <w:jc w:val="left"/>
        <w:rPr>
          <w:rFonts w:ascii="Arial Narrow" w:hAnsi="Arial Narrow"/>
        </w:rPr>
      </w:pPr>
      <w:r w:rsidRPr="00E579D3">
        <w:rPr>
          <w:rFonts w:ascii="Arial Narrow" w:hAnsi="Arial Narrow"/>
          <w:color w:val="2F5496"/>
          <w:sz w:val="20"/>
        </w:rPr>
        <w:t xml:space="preserve"> </w:t>
      </w:r>
    </w:p>
    <w:p w:rsidR="00640D0A" w:rsidRPr="00E579D3" w:rsidRDefault="00455CCA">
      <w:pPr>
        <w:spacing w:after="159"/>
        <w:ind w:right="402"/>
        <w:rPr>
          <w:rFonts w:ascii="Arial Narrow" w:hAnsi="Arial Narrow"/>
        </w:rPr>
      </w:pPr>
      <w:r w:rsidRPr="00E579D3">
        <w:rPr>
          <w:rFonts w:ascii="Arial Narrow" w:hAnsi="Arial Narrow"/>
        </w:rPr>
        <w:t xml:space="preserve">Para su uso seguro se recomienda: </w:t>
      </w:r>
    </w:p>
    <w:p w:rsidR="00640D0A" w:rsidRPr="00E579D3" w:rsidRDefault="00455CCA">
      <w:pPr>
        <w:numPr>
          <w:ilvl w:val="0"/>
          <w:numId w:val="15"/>
        </w:numPr>
        <w:ind w:right="402" w:hanging="360"/>
        <w:rPr>
          <w:rFonts w:ascii="Arial Narrow" w:hAnsi="Arial Narrow"/>
        </w:rPr>
      </w:pPr>
      <w:r w:rsidRPr="00E579D3">
        <w:rPr>
          <w:rFonts w:ascii="Arial Narrow" w:hAnsi="Arial Narrow"/>
        </w:rPr>
        <w:t xml:space="preserve">Asegurar la ventilación de los gases generados en el trabajo. </w:t>
      </w:r>
    </w:p>
    <w:p w:rsidR="00640D0A" w:rsidRPr="00E579D3" w:rsidRDefault="00455CCA">
      <w:pPr>
        <w:numPr>
          <w:ilvl w:val="0"/>
          <w:numId w:val="15"/>
        </w:numPr>
        <w:ind w:right="402" w:hanging="360"/>
        <w:rPr>
          <w:rFonts w:ascii="Arial Narrow" w:hAnsi="Arial Narrow"/>
        </w:rPr>
      </w:pPr>
      <w:r w:rsidRPr="00E579D3">
        <w:rPr>
          <w:rFonts w:ascii="Arial Narrow" w:hAnsi="Arial Narrow"/>
        </w:rPr>
        <w:t xml:space="preserve">Poseer puesta a tierra y verificar conectores e interruptor diferencial </w:t>
      </w:r>
    </w:p>
    <w:p w:rsidR="00640D0A" w:rsidRPr="00E579D3" w:rsidRDefault="00455CCA">
      <w:pPr>
        <w:numPr>
          <w:ilvl w:val="0"/>
          <w:numId w:val="15"/>
        </w:numPr>
        <w:ind w:right="402" w:hanging="360"/>
        <w:rPr>
          <w:rFonts w:ascii="Arial Narrow" w:hAnsi="Arial Narrow"/>
        </w:rPr>
      </w:pPr>
      <w:r w:rsidRPr="00E579D3">
        <w:rPr>
          <w:rFonts w:ascii="Arial Narrow" w:hAnsi="Arial Narrow"/>
        </w:rPr>
        <w:t xml:space="preserve">Usar máscara de soldar que proteja los ojos y cara de los rayos infrarrojos y ultravioletas que emite el arco eléctrico.  </w:t>
      </w:r>
    </w:p>
    <w:p w:rsidR="00640D0A" w:rsidRPr="00E579D3" w:rsidRDefault="00455CCA">
      <w:pPr>
        <w:numPr>
          <w:ilvl w:val="0"/>
          <w:numId w:val="15"/>
        </w:numPr>
        <w:ind w:right="402" w:hanging="360"/>
        <w:rPr>
          <w:rFonts w:ascii="Arial Narrow" w:hAnsi="Arial Narrow"/>
        </w:rPr>
      </w:pPr>
      <w:r w:rsidRPr="00E579D3">
        <w:rPr>
          <w:rFonts w:ascii="Arial Narrow" w:hAnsi="Arial Narrow"/>
        </w:rPr>
        <w:t xml:space="preserve">Usar guantes y delantales de cuero que resguarden al trabajador. </w:t>
      </w:r>
    </w:p>
    <w:p w:rsidR="00640D0A" w:rsidRPr="00E579D3" w:rsidRDefault="00455CCA">
      <w:pPr>
        <w:numPr>
          <w:ilvl w:val="0"/>
          <w:numId w:val="15"/>
        </w:numPr>
        <w:ind w:right="402" w:hanging="360"/>
        <w:rPr>
          <w:rFonts w:ascii="Arial Narrow" w:hAnsi="Arial Narrow"/>
        </w:rPr>
      </w:pPr>
      <w:r w:rsidRPr="00E579D3">
        <w:rPr>
          <w:rFonts w:ascii="Arial Narrow" w:hAnsi="Arial Narrow"/>
        </w:rPr>
        <w:t xml:space="preserve">En la zona de trabajo disponer de la correspondiente protección contra incendios. </w:t>
      </w:r>
    </w:p>
    <w:p w:rsidR="00640D0A" w:rsidRPr="00E579D3" w:rsidRDefault="00455CCA">
      <w:pPr>
        <w:spacing w:after="60" w:line="259" w:lineRule="auto"/>
        <w:ind w:left="720" w:firstLine="0"/>
        <w:jc w:val="left"/>
        <w:rPr>
          <w:rFonts w:ascii="Arial Narrow" w:hAnsi="Arial Narrow"/>
        </w:rPr>
      </w:pPr>
      <w:r w:rsidRPr="00E579D3">
        <w:rPr>
          <w:rFonts w:ascii="Arial Narrow" w:hAnsi="Arial Narrow"/>
          <w:sz w:val="20"/>
        </w:rPr>
        <w:t xml:space="preserve"> </w:t>
      </w:r>
    </w:p>
    <w:p w:rsidR="00640D0A" w:rsidRPr="00E579D3" w:rsidRDefault="00455CCA">
      <w:pPr>
        <w:pStyle w:val="Ttulo3"/>
        <w:ind w:right="412"/>
        <w:rPr>
          <w:rFonts w:ascii="Arial Narrow" w:hAnsi="Arial Narrow"/>
        </w:rPr>
      </w:pPr>
      <w:r w:rsidRPr="00E579D3">
        <w:rPr>
          <w:rFonts w:ascii="Arial Narrow" w:hAnsi="Arial Narrow"/>
        </w:rPr>
        <w:t>Amoladoras</w:t>
      </w:r>
      <w:r w:rsidRPr="00E579D3">
        <w:rPr>
          <w:rFonts w:ascii="Arial Narrow" w:hAnsi="Arial Narrow"/>
          <w:u w:val="none" w:color="000000"/>
        </w:rPr>
        <w:t xml:space="preserve"> </w:t>
      </w:r>
    </w:p>
    <w:p w:rsidR="00640D0A" w:rsidRPr="00E579D3" w:rsidRDefault="00455CCA">
      <w:pPr>
        <w:spacing w:after="120" w:line="259" w:lineRule="auto"/>
        <w:ind w:left="-5"/>
        <w:jc w:val="left"/>
        <w:rPr>
          <w:rFonts w:ascii="Arial Narrow" w:hAnsi="Arial Narrow"/>
        </w:rPr>
      </w:pPr>
      <w:r w:rsidRPr="00E579D3">
        <w:rPr>
          <w:rFonts w:ascii="Arial Narrow" w:hAnsi="Arial Narrow"/>
          <w:color w:val="2F5496"/>
          <w:sz w:val="20"/>
          <w:u w:val="single" w:color="2F5496"/>
        </w:rPr>
        <w:t>Aplicaciones</w:t>
      </w:r>
      <w:r w:rsidRPr="00E579D3">
        <w:rPr>
          <w:rFonts w:ascii="Arial Narrow" w:hAnsi="Arial Narrow"/>
          <w:sz w:val="24"/>
        </w:rPr>
        <w:t xml:space="preserve"> </w:t>
      </w:r>
    </w:p>
    <w:p w:rsidR="00640D0A" w:rsidRPr="00E579D3" w:rsidRDefault="00455CCA">
      <w:pPr>
        <w:spacing w:after="167"/>
        <w:ind w:right="402"/>
        <w:rPr>
          <w:rFonts w:ascii="Arial Narrow" w:hAnsi="Arial Narrow"/>
        </w:rPr>
      </w:pPr>
      <w:r w:rsidRPr="00E579D3">
        <w:rPr>
          <w:rFonts w:ascii="Arial Narrow" w:hAnsi="Arial Narrow"/>
        </w:rPr>
        <w:t xml:space="preserve">Esta herramienta eléctrica se utiliza para realizar el corte o pulido de diversos materiales de la construcción utilizando un disco giratorio. </w:t>
      </w:r>
    </w:p>
    <w:p w:rsidR="00640D0A" w:rsidRPr="00E579D3" w:rsidRDefault="00455CCA">
      <w:pPr>
        <w:spacing w:after="120" w:line="259" w:lineRule="auto"/>
        <w:ind w:left="-5"/>
        <w:jc w:val="left"/>
        <w:rPr>
          <w:rFonts w:ascii="Arial Narrow" w:hAnsi="Arial Narrow"/>
        </w:rPr>
      </w:pPr>
      <w:r w:rsidRPr="00E579D3">
        <w:rPr>
          <w:rFonts w:ascii="Arial Narrow" w:hAnsi="Arial Narrow"/>
          <w:color w:val="2F5496"/>
          <w:sz w:val="20"/>
          <w:u w:val="single" w:color="2F5496"/>
        </w:rPr>
        <w:t>Riesgos frecuentes</w:t>
      </w:r>
      <w:r w:rsidRPr="00E579D3">
        <w:rPr>
          <w:rFonts w:ascii="Arial Narrow" w:hAnsi="Arial Narrow"/>
          <w:sz w:val="24"/>
        </w:rPr>
        <w:t xml:space="preserve"> </w:t>
      </w:r>
    </w:p>
    <w:p w:rsidR="00640D0A" w:rsidRPr="00E579D3" w:rsidRDefault="00455CCA">
      <w:pPr>
        <w:numPr>
          <w:ilvl w:val="0"/>
          <w:numId w:val="16"/>
        </w:numPr>
        <w:ind w:right="402" w:hanging="360"/>
        <w:rPr>
          <w:rFonts w:ascii="Arial Narrow" w:hAnsi="Arial Narrow"/>
        </w:rPr>
      </w:pPr>
      <w:r w:rsidRPr="00E579D3">
        <w:rPr>
          <w:rFonts w:ascii="Arial Narrow" w:hAnsi="Arial Narrow"/>
        </w:rPr>
        <w:t xml:space="preserve">Proyección de partículas y polvo producto del corte en el material. </w:t>
      </w:r>
    </w:p>
    <w:p w:rsidR="00640D0A" w:rsidRPr="00E579D3" w:rsidRDefault="00455CCA">
      <w:pPr>
        <w:numPr>
          <w:ilvl w:val="0"/>
          <w:numId w:val="16"/>
        </w:numPr>
        <w:ind w:right="402" w:hanging="360"/>
        <w:rPr>
          <w:rFonts w:ascii="Arial Narrow" w:hAnsi="Arial Narrow"/>
        </w:rPr>
      </w:pPr>
      <w:r w:rsidRPr="00E579D3">
        <w:rPr>
          <w:rFonts w:ascii="Arial Narrow" w:hAnsi="Arial Narrow"/>
        </w:rPr>
        <w:t xml:space="preserve">Contacto con disco giratorio y corte de alguna extremidad o parte del cuerpo </w:t>
      </w:r>
    </w:p>
    <w:p w:rsidR="00640D0A" w:rsidRPr="00E579D3" w:rsidRDefault="00455CCA">
      <w:pPr>
        <w:numPr>
          <w:ilvl w:val="0"/>
          <w:numId w:val="16"/>
        </w:numPr>
        <w:ind w:right="402" w:hanging="360"/>
        <w:rPr>
          <w:rFonts w:ascii="Arial Narrow" w:hAnsi="Arial Narrow"/>
        </w:rPr>
      </w:pPr>
      <w:r w:rsidRPr="00E579D3">
        <w:rPr>
          <w:rFonts w:ascii="Arial Narrow" w:hAnsi="Arial Narrow"/>
        </w:rPr>
        <w:t xml:space="preserve">Rotura y proyección del disco de corte por uso inadecuado o falta de mantenimiento. </w:t>
      </w:r>
    </w:p>
    <w:p w:rsidR="00640D0A" w:rsidRPr="00E579D3" w:rsidRDefault="00455CCA">
      <w:pPr>
        <w:numPr>
          <w:ilvl w:val="0"/>
          <w:numId w:val="16"/>
        </w:numPr>
        <w:ind w:right="402" w:hanging="360"/>
        <w:rPr>
          <w:rFonts w:ascii="Arial Narrow" w:hAnsi="Arial Narrow"/>
        </w:rPr>
      </w:pPr>
      <w:r w:rsidRPr="00E579D3">
        <w:rPr>
          <w:rFonts w:ascii="Arial Narrow" w:hAnsi="Arial Narrow"/>
        </w:rPr>
        <w:t xml:space="preserve">Descarga de energía eléctrica por contacto directo con un conductor activo o contacto indirecto por un defecto de aislamiento en el equipo. </w:t>
      </w:r>
    </w:p>
    <w:p w:rsidR="00640D0A" w:rsidRPr="00E579D3" w:rsidRDefault="00455CCA">
      <w:pPr>
        <w:numPr>
          <w:ilvl w:val="0"/>
          <w:numId w:val="16"/>
        </w:numPr>
        <w:ind w:right="402" w:hanging="360"/>
        <w:rPr>
          <w:rFonts w:ascii="Arial Narrow" w:hAnsi="Arial Narrow"/>
        </w:rPr>
      </w:pPr>
      <w:r w:rsidRPr="00E579D3">
        <w:rPr>
          <w:rFonts w:ascii="Arial Narrow" w:hAnsi="Arial Narrow"/>
        </w:rPr>
        <w:t xml:space="preserve">Sobreesfuerzos por malas posturas de trabajo. </w:t>
      </w:r>
    </w:p>
    <w:p w:rsidR="00640D0A" w:rsidRPr="00E579D3" w:rsidRDefault="00455CCA">
      <w:pPr>
        <w:numPr>
          <w:ilvl w:val="0"/>
          <w:numId w:val="16"/>
        </w:numPr>
        <w:ind w:right="402" w:hanging="360"/>
        <w:rPr>
          <w:rFonts w:ascii="Arial Narrow" w:hAnsi="Arial Narrow"/>
        </w:rPr>
      </w:pPr>
      <w:r w:rsidRPr="00E579D3">
        <w:rPr>
          <w:rFonts w:ascii="Arial Narrow" w:hAnsi="Arial Narrow"/>
        </w:rPr>
        <w:t xml:space="preserve">Riesgos de incendios por la generación de chispas en el corte de materiales metálicos con gases o líquidos inflamables. </w:t>
      </w:r>
    </w:p>
    <w:p w:rsidR="00640D0A" w:rsidRPr="00E579D3" w:rsidRDefault="00455CCA">
      <w:pPr>
        <w:numPr>
          <w:ilvl w:val="0"/>
          <w:numId w:val="16"/>
        </w:numPr>
        <w:ind w:right="402" w:hanging="360"/>
        <w:rPr>
          <w:rFonts w:ascii="Arial Narrow" w:hAnsi="Arial Narrow"/>
        </w:rPr>
      </w:pPr>
      <w:r w:rsidRPr="00E579D3">
        <w:rPr>
          <w:rFonts w:ascii="Arial Narrow" w:hAnsi="Arial Narrow"/>
        </w:rPr>
        <w:t>Quemaduras en la piel por las chispas generadas</w:t>
      </w:r>
      <w:r w:rsidRPr="00E579D3">
        <w:rPr>
          <w:rFonts w:ascii="Arial Narrow" w:hAnsi="Arial Narrow"/>
          <w:sz w:val="20"/>
        </w:rPr>
        <w:t xml:space="preserve">. </w:t>
      </w:r>
    </w:p>
    <w:p w:rsidR="00640D0A" w:rsidRPr="00E579D3" w:rsidRDefault="00455CCA">
      <w:pPr>
        <w:spacing w:after="0" w:line="259" w:lineRule="auto"/>
        <w:ind w:left="720" w:firstLine="0"/>
        <w:jc w:val="left"/>
        <w:rPr>
          <w:rFonts w:ascii="Arial Narrow" w:hAnsi="Arial Narrow"/>
        </w:rPr>
      </w:pPr>
      <w:r w:rsidRPr="00E579D3">
        <w:rPr>
          <w:rFonts w:ascii="Arial Narrow" w:hAnsi="Arial Narrow"/>
          <w:sz w:val="20"/>
        </w:rPr>
        <w:t xml:space="preserve"> </w:t>
      </w:r>
    </w:p>
    <w:p w:rsidR="00640D0A" w:rsidRPr="00E579D3" w:rsidRDefault="00455CCA">
      <w:pPr>
        <w:spacing w:after="2" w:line="259" w:lineRule="auto"/>
        <w:ind w:left="-5"/>
        <w:jc w:val="left"/>
        <w:rPr>
          <w:rFonts w:ascii="Arial Narrow" w:hAnsi="Arial Narrow"/>
        </w:rPr>
      </w:pPr>
      <w:r w:rsidRPr="00E579D3">
        <w:rPr>
          <w:rFonts w:ascii="Arial Narrow" w:hAnsi="Arial Narrow"/>
          <w:color w:val="2F5496"/>
          <w:sz w:val="20"/>
          <w:u w:val="single" w:color="2F5496"/>
        </w:rPr>
        <w:t>Prevenciones y recomendaciones</w:t>
      </w:r>
      <w:r w:rsidRPr="00E579D3">
        <w:rPr>
          <w:rFonts w:ascii="Arial Narrow" w:hAnsi="Arial Narrow"/>
          <w:color w:val="2F5496"/>
          <w:sz w:val="20"/>
        </w:rPr>
        <w:t xml:space="preserve"> </w:t>
      </w:r>
    </w:p>
    <w:p w:rsidR="00640D0A" w:rsidRPr="00E579D3" w:rsidRDefault="00455CCA">
      <w:pPr>
        <w:spacing w:after="0" w:line="259" w:lineRule="auto"/>
        <w:ind w:left="0" w:firstLine="0"/>
        <w:jc w:val="left"/>
        <w:rPr>
          <w:rFonts w:ascii="Arial Narrow" w:hAnsi="Arial Narrow"/>
        </w:rPr>
      </w:pPr>
      <w:r w:rsidRPr="00E579D3">
        <w:rPr>
          <w:rFonts w:ascii="Arial Narrow" w:hAnsi="Arial Narrow"/>
        </w:rPr>
        <w:t xml:space="preserve"> </w:t>
      </w:r>
    </w:p>
    <w:p w:rsidR="00640D0A" w:rsidRPr="00E579D3" w:rsidRDefault="00455CCA">
      <w:pPr>
        <w:numPr>
          <w:ilvl w:val="0"/>
          <w:numId w:val="16"/>
        </w:numPr>
        <w:ind w:right="402" w:hanging="360"/>
        <w:rPr>
          <w:rFonts w:ascii="Arial Narrow" w:hAnsi="Arial Narrow"/>
        </w:rPr>
      </w:pPr>
      <w:r w:rsidRPr="00E579D3">
        <w:rPr>
          <w:rFonts w:ascii="Arial Narrow" w:hAnsi="Arial Narrow"/>
        </w:rPr>
        <w:t xml:space="preserve">Verificar puesta a tierra e interruptor diferencial. </w:t>
      </w:r>
    </w:p>
    <w:p w:rsidR="00640D0A" w:rsidRPr="00E579D3" w:rsidRDefault="00455CCA">
      <w:pPr>
        <w:numPr>
          <w:ilvl w:val="0"/>
          <w:numId w:val="16"/>
        </w:numPr>
        <w:ind w:right="402" w:hanging="360"/>
        <w:rPr>
          <w:rFonts w:ascii="Arial Narrow" w:hAnsi="Arial Narrow"/>
        </w:rPr>
      </w:pPr>
      <w:r w:rsidRPr="00E579D3">
        <w:rPr>
          <w:rFonts w:ascii="Arial Narrow" w:hAnsi="Arial Narrow"/>
        </w:rPr>
        <w:t xml:space="preserve">Utilizar un protector de disco para prevenir la proyección de partículas. </w:t>
      </w:r>
    </w:p>
    <w:p w:rsidR="00640D0A" w:rsidRPr="00E579D3" w:rsidRDefault="00455CCA">
      <w:pPr>
        <w:numPr>
          <w:ilvl w:val="0"/>
          <w:numId w:val="16"/>
        </w:numPr>
        <w:ind w:right="402" w:hanging="360"/>
        <w:rPr>
          <w:rFonts w:ascii="Arial Narrow" w:hAnsi="Arial Narrow"/>
        </w:rPr>
      </w:pPr>
      <w:r w:rsidRPr="00E579D3">
        <w:rPr>
          <w:rFonts w:ascii="Arial Narrow" w:hAnsi="Arial Narrow"/>
        </w:rPr>
        <w:t xml:space="preserve">Utilizar Elementos de protección personal adecuados (Zapatos de Seguridad, guantes, casco, gafas). </w:t>
      </w:r>
    </w:p>
    <w:p w:rsidR="00640D0A" w:rsidRPr="00E579D3" w:rsidRDefault="00455CCA">
      <w:pPr>
        <w:numPr>
          <w:ilvl w:val="0"/>
          <w:numId w:val="16"/>
        </w:numPr>
        <w:ind w:right="402" w:hanging="360"/>
        <w:rPr>
          <w:rFonts w:ascii="Arial Narrow" w:hAnsi="Arial Narrow"/>
        </w:rPr>
      </w:pPr>
      <w:r w:rsidRPr="00E579D3">
        <w:rPr>
          <w:rFonts w:ascii="Arial Narrow" w:hAnsi="Arial Narrow"/>
        </w:rPr>
        <w:t xml:space="preserve">Utilizar la herramienta en una posición segura. Nunca debe ubicarse alguna parte del cuerpo por debajo de la línea de corte de esta. </w:t>
      </w:r>
    </w:p>
    <w:p w:rsidR="00640D0A" w:rsidRPr="00E579D3" w:rsidRDefault="00455CCA">
      <w:pPr>
        <w:numPr>
          <w:ilvl w:val="0"/>
          <w:numId w:val="16"/>
        </w:numPr>
        <w:ind w:right="402" w:hanging="360"/>
        <w:rPr>
          <w:rFonts w:ascii="Arial Narrow" w:hAnsi="Arial Narrow"/>
        </w:rPr>
      </w:pPr>
      <w:r w:rsidRPr="00E579D3">
        <w:rPr>
          <w:rFonts w:ascii="Arial Narrow" w:hAnsi="Arial Narrow"/>
        </w:rPr>
        <w:t>Sujetar con un equipo complementario la pieza a cortar</w:t>
      </w:r>
      <w:r w:rsidRPr="00E579D3">
        <w:rPr>
          <w:rFonts w:ascii="Arial Narrow" w:hAnsi="Arial Narrow"/>
          <w:sz w:val="20"/>
        </w:rPr>
        <w:t xml:space="preserve">. </w:t>
      </w:r>
    </w:p>
    <w:p w:rsidR="00640D0A" w:rsidRPr="00E579D3" w:rsidRDefault="00455CCA">
      <w:pPr>
        <w:spacing w:after="158" w:line="259" w:lineRule="auto"/>
        <w:ind w:left="0" w:firstLine="0"/>
        <w:jc w:val="left"/>
        <w:rPr>
          <w:rFonts w:ascii="Arial Narrow" w:hAnsi="Arial Narrow"/>
        </w:rPr>
      </w:pPr>
      <w:r w:rsidRPr="00E579D3">
        <w:rPr>
          <w:rFonts w:ascii="Arial Narrow" w:hAnsi="Arial Narrow"/>
        </w:rPr>
        <w:t xml:space="preserve"> </w:t>
      </w:r>
    </w:p>
    <w:p w:rsidR="00640D0A" w:rsidRPr="00E579D3" w:rsidRDefault="00455CCA">
      <w:pPr>
        <w:pStyle w:val="Ttulo3"/>
        <w:ind w:right="412"/>
        <w:rPr>
          <w:rFonts w:ascii="Arial Narrow" w:hAnsi="Arial Narrow"/>
        </w:rPr>
      </w:pPr>
      <w:r w:rsidRPr="00E579D3">
        <w:rPr>
          <w:rFonts w:ascii="Arial Narrow" w:hAnsi="Arial Narrow"/>
        </w:rPr>
        <w:t>Camión Mixer</w:t>
      </w:r>
      <w:r w:rsidRPr="00E579D3">
        <w:rPr>
          <w:rFonts w:ascii="Arial Narrow" w:hAnsi="Arial Narrow"/>
          <w:u w:val="none" w:color="000000"/>
        </w:rPr>
        <w:t xml:space="preserve"> </w:t>
      </w:r>
    </w:p>
    <w:p w:rsidR="00640D0A" w:rsidRPr="00E579D3" w:rsidRDefault="00455CCA">
      <w:pPr>
        <w:spacing w:after="120" w:line="259" w:lineRule="auto"/>
        <w:ind w:left="-5"/>
        <w:jc w:val="left"/>
        <w:rPr>
          <w:rFonts w:ascii="Arial Narrow" w:hAnsi="Arial Narrow"/>
        </w:rPr>
      </w:pPr>
      <w:r w:rsidRPr="00E579D3">
        <w:rPr>
          <w:rFonts w:ascii="Arial Narrow" w:hAnsi="Arial Narrow"/>
          <w:color w:val="2F5496"/>
          <w:sz w:val="20"/>
          <w:u w:val="single" w:color="2F5496"/>
        </w:rPr>
        <w:t>Aplicaciones</w:t>
      </w:r>
      <w:r w:rsidRPr="00E579D3">
        <w:rPr>
          <w:rFonts w:ascii="Arial Narrow" w:hAnsi="Arial Narrow"/>
          <w:sz w:val="24"/>
        </w:rPr>
        <w:t xml:space="preserve"> </w:t>
      </w:r>
    </w:p>
    <w:p w:rsidR="00640D0A" w:rsidRPr="00E579D3" w:rsidRDefault="00455CCA">
      <w:pPr>
        <w:spacing w:after="167"/>
        <w:ind w:right="402"/>
        <w:rPr>
          <w:rFonts w:ascii="Arial Narrow" w:hAnsi="Arial Narrow"/>
        </w:rPr>
      </w:pPr>
      <w:r w:rsidRPr="00E579D3">
        <w:rPr>
          <w:rFonts w:ascii="Arial Narrow" w:hAnsi="Arial Narrow"/>
        </w:rPr>
        <w:t>El camión mixer consiste en un camión tractor con una cisterna rotativa sobre el bastidor, el cual se presenta en una obra siempre que se requiera de hormigón elaborado provisionado por una planta hormigonera</w:t>
      </w:r>
      <w:r w:rsidRPr="00E579D3">
        <w:rPr>
          <w:rFonts w:ascii="Arial Narrow" w:hAnsi="Arial Narrow"/>
          <w:sz w:val="20"/>
        </w:rPr>
        <w:t xml:space="preserve">. </w:t>
      </w:r>
    </w:p>
    <w:p w:rsidR="00640D0A" w:rsidRPr="00E579D3" w:rsidRDefault="00455CCA">
      <w:pPr>
        <w:spacing w:after="120" w:line="259" w:lineRule="auto"/>
        <w:ind w:left="-5"/>
        <w:jc w:val="left"/>
        <w:rPr>
          <w:rFonts w:ascii="Arial Narrow" w:hAnsi="Arial Narrow"/>
        </w:rPr>
      </w:pPr>
      <w:r w:rsidRPr="00E579D3">
        <w:rPr>
          <w:rFonts w:ascii="Arial Narrow" w:hAnsi="Arial Narrow"/>
          <w:color w:val="2F5496"/>
          <w:sz w:val="20"/>
          <w:u w:val="single" w:color="2F5496"/>
        </w:rPr>
        <w:t>Riesgos frecuentes</w:t>
      </w:r>
      <w:r w:rsidRPr="00E579D3">
        <w:rPr>
          <w:rFonts w:ascii="Arial Narrow" w:hAnsi="Arial Narrow"/>
          <w:sz w:val="24"/>
        </w:rPr>
        <w:t xml:space="preserve"> </w:t>
      </w:r>
    </w:p>
    <w:p w:rsidR="00640D0A" w:rsidRPr="00E579D3" w:rsidRDefault="00455CCA">
      <w:pPr>
        <w:numPr>
          <w:ilvl w:val="0"/>
          <w:numId w:val="17"/>
        </w:numPr>
        <w:ind w:right="402" w:hanging="360"/>
        <w:rPr>
          <w:rFonts w:ascii="Arial Narrow" w:hAnsi="Arial Narrow"/>
        </w:rPr>
      </w:pPr>
      <w:r w:rsidRPr="00E579D3">
        <w:rPr>
          <w:rFonts w:ascii="Arial Narrow" w:hAnsi="Arial Narrow"/>
        </w:rPr>
        <w:t xml:space="preserve">Golpes del vehículo contra elementos de la obra. </w:t>
      </w:r>
    </w:p>
    <w:p w:rsidR="00640D0A" w:rsidRPr="00E579D3" w:rsidRDefault="00455CCA">
      <w:pPr>
        <w:numPr>
          <w:ilvl w:val="0"/>
          <w:numId w:val="17"/>
        </w:numPr>
        <w:ind w:right="402" w:hanging="360"/>
        <w:rPr>
          <w:rFonts w:ascii="Arial Narrow" w:hAnsi="Arial Narrow"/>
        </w:rPr>
      </w:pPr>
      <w:r w:rsidRPr="00E579D3">
        <w:rPr>
          <w:rFonts w:ascii="Arial Narrow" w:hAnsi="Arial Narrow"/>
        </w:rPr>
        <w:t xml:space="preserve">Atropello y aprisionamiento de personas en maniobras y operaciones. </w:t>
      </w:r>
    </w:p>
    <w:p w:rsidR="00640D0A" w:rsidRPr="00E579D3" w:rsidRDefault="00455CCA">
      <w:pPr>
        <w:numPr>
          <w:ilvl w:val="0"/>
          <w:numId w:val="17"/>
        </w:numPr>
        <w:ind w:right="402" w:hanging="360"/>
        <w:rPr>
          <w:rFonts w:ascii="Arial Narrow" w:hAnsi="Arial Narrow"/>
        </w:rPr>
      </w:pPr>
      <w:r w:rsidRPr="00E579D3">
        <w:rPr>
          <w:rFonts w:ascii="Arial Narrow" w:hAnsi="Arial Narrow"/>
        </w:rPr>
        <w:t xml:space="preserve">Caídas al subir/bajar del camión. </w:t>
      </w:r>
    </w:p>
    <w:p w:rsidR="00640D0A" w:rsidRPr="00E579D3" w:rsidRDefault="00455CCA">
      <w:pPr>
        <w:numPr>
          <w:ilvl w:val="0"/>
          <w:numId w:val="17"/>
        </w:numPr>
        <w:ind w:right="402" w:hanging="360"/>
        <w:rPr>
          <w:rFonts w:ascii="Arial Narrow" w:hAnsi="Arial Narrow"/>
        </w:rPr>
      </w:pPr>
      <w:r w:rsidRPr="00E579D3">
        <w:rPr>
          <w:rFonts w:ascii="Arial Narrow" w:hAnsi="Arial Narrow"/>
        </w:rPr>
        <w:lastRenderedPageBreak/>
        <w:t xml:space="preserve">Caídas de objetos en las operaciones de vertido o limpieza. </w:t>
      </w:r>
    </w:p>
    <w:p w:rsidR="00640D0A" w:rsidRPr="00E579D3" w:rsidRDefault="00455CCA">
      <w:pPr>
        <w:numPr>
          <w:ilvl w:val="0"/>
          <w:numId w:val="17"/>
        </w:numPr>
        <w:ind w:right="402" w:hanging="360"/>
        <w:rPr>
          <w:rFonts w:ascii="Arial Narrow" w:hAnsi="Arial Narrow"/>
        </w:rPr>
      </w:pPr>
      <w:r w:rsidRPr="00E579D3">
        <w:rPr>
          <w:rFonts w:ascii="Arial Narrow" w:hAnsi="Arial Narrow"/>
        </w:rPr>
        <w:t xml:space="preserve">Golpes y atrapamientos por partes móviles del equipo hormigonero. </w:t>
      </w:r>
    </w:p>
    <w:p w:rsidR="00640D0A" w:rsidRPr="00E579D3" w:rsidRDefault="00455CCA">
      <w:pPr>
        <w:spacing w:after="0" w:line="259" w:lineRule="auto"/>
        <w:ind w:left="0" w:firstLine="0"/>
        <w:jc w:val="left"/>
        <w:rPr>
          <w:rFonts w:ascii="Arial Narrow" w:hAnsi="Arial Narrow"/>
        </w:rPr>
      </w:pPr>
      <w:r w:rsidRPr="00E579D3">
        <w:rPr>
          <w:rFonts w:ascii="Arial Narrow" w:hAnsi="Arial Narrow"/>
        </w:rPr>
        <w:t xml:space="preserve"> </w:t>
      </w:r>
      <w:r w:rsidRPr="00E579D3">
        <w:rPr>
          <w:rFonts w:ascii="Arial Narrow" w:hAnsi="Arial Narrow"/>
        </w:rPr>
        <w:tab/>
        <w:t xml:space="preserve"> </w:t>
      </w:r>
    </w:p>
    <w:p w:rsidR="00640D0A" w:rsidRPr="00E579D3" w:rsidRDefault="00455CCA">
      <w:pPr>
        <w:spacing w:after="0" w:line="259" w:lineRule="auto"/>
        <w:ind w:left="0" w:firstLine="0"/>
        <w:jc w:val="left"/>
        <w:rPr>
          <w:rFonts w:ascii="Arial Narrow" w:hAnsi="Arial Narrow"/>
        </w:rPr>
      </w:pPr>
      <w:r w:rsidRPr="00E579D3">
        <w:rPr>
          <w:rFonts w:ascii="Arial Narrow" w:hAnsi="Arial Narrow"/>
        </w:rPr>
        <w:t xml:space="preserve"> </w:t>
      </w:r>
    </w:p>
    <w:p w:rsidR="00640D0A" w:rsidRPr="00E579D3" w:rsidRDefault="00455CCA">
      <w:pPr>
        <w:spacing w:after="0" w:line="259" w:lineRule="auto"/>
        <w:ind w:left="-5"/>
        <w:jc w:val="left"/>
        <w:rPr>
          <w:rFonts w:ascii="Arial Narrow" w:hAnsi="Arial Narrow"/>
        </w:rPr>
      </w:pPr>
      <w:r w:rsidRPr="00E579D3">
        <w:rPr>
          <w:rFonts w:ascii="Arial Narrow" w:hAnsi="Arial Narrow"/>
          <w:color w:val="2F5496"/>
          <w:sz w:val="20"/>
          <w:u w:val="single" w:color="2F5496"/>
        </w:rPr>
        <w:t>Prevenciones y recomendaciones</w:t>
      </w:r>
      <w:r w:rsidRPr="00E579D3">
        <w:rPr>
          <w:rFonts w:ascii="Arial Narrow" w:hAnsi="Arial Narrow"/>
        </w:rPr>
        <w:t xml:space="preserve"> </w:t>
      </w:r>
    </w:p>
    <w:p w:rsidR="00640D0A" w:rsidRPr="00E579D3" w:rsidRDefault="00455CCA">
      <w:pPr>
        <w:spacing w:after="0" w:line="259" w:lineRule="auto"/>
        <w:ind w:left="0" w:firstLine="0"/>
        <w:jc w:val="left"/>
        <w:rPr>
          <w:rFonts w:ascii="Arial Narrow" w:hAnsi="Arial Narrow"/>
        </w:rPr>
      </w:pPr>
      <w:r w:rsidRPr="00E579D3">
        <w:rPr>
          <w:rFonts w:ascii="Arial Narrow" w:hAnsi="Arial Narrow"/>
          <w:sz w:val="24"/>
        </w:rPr>
        <w:t xml:space="preserve"> </w:t>
      </w:r>
    </w:p>
    <w:p w:rsidR="00640D0A" w:rsidRPr="00E579D3" w:rsidRDefault="00455CCA">
      <w:pPr>
        <w:numPr>
          <w:ilvl w:val="0"/>
          <w:numId w:val="17"/>
        </w:numPr>
        <w:ind w:right="402" w:hanging="360"/>
        <w:rPr>
          <w:rFonts w:ascii="Arial Narrow" w:hAnsi="Arial Narrow"/>
        </w:rPr>
      </w:pPr>
      <w:r w:rsidRPr="00E579D3">
        <w:rPr>
          <w:rFonts w:ascii="Arial Narrow" w:hAnsi="Arial Narrow"/>
        </w:rPr>
        <w:t xml:space="preserve">Accesos, zonas de descarga, estacionamiento correctamente señalizadas y libres de obstáculos, y otros equipamientos de obra.  </w:t>
      </w:r>
    </w:p>
    <w:p w:rsidR="00640D0A" w:rsidRPr="00E579D3" w:rsidRDefault="00455CCA">
      <w:pPr>
        <w:numPr>
          <w:ilvl w:val="0"/>
          <w:numId w:val="17"/>
        </w:numPr>
        <w:ind w:right="402" w:hanging="360"/>
        <w:rPr>
          <w:rFonts w:ascii="Arial Narrow" w:hAnsi="Arial Narrow"/>
        </w:rPr>
      </w:pPr>
      <w:r w:rsidRPr="00E579D3">
        <w:rPr>
          <w:rFonts w:ascii="Arial Narrow" w:hAnsi="Arial Narrow"/>
        </w:rPr>
        <w:t xml:space="preserve">En cercanías a barrancas o precipicios debe señalizarse y mantener la distancia de seguridad correspondiente, mínimamente igual a la altura h del precipicio. </w:t>
      </w:r>
    </w:p>
    <w:p w:rsidR="00640D0A" w:rsidRPr="00E579D3" w:rsidRDefault="00455CCA">
      <w:pPr>
        <w:numPr>
          <w:ilvl w:val="0"/>
          <w:numId w:val="17"/>
        </w:numPr>
        <w:ind w:right="402" w:hanging="360"/>
        <w:rPr>
          <w:rFonts w:ascii="Arial Narrow" w:hAnsi="Arial Narrow"/>
        </w:rPr>
      </w:pPr>
      <w:r w:rsidRPr="00E579D3">
        <w:rPr>
          <w:rFonts w:ascii="Arial Narrow" w:hAnsi="Arial Narrow"/>
        </w:rPr>
        <w:t xml:space="preserve">En caso de pendientes pronunciadas, no se deberá circular en sentido transversal para evitar riesgo de vuelco. </w:t>
      </w:r>
    </w:p>
    <w:p w:rsidR="00640D0A" w:rsidRPr="00E579D3" w:rsidRDefault="00455CCA">
      <w:pPr>
        <w:numPr>
          <w:ilvl w:val="0"/>
          <w:numId w:val="17"/>
        </w:numPr>
        <w:ind w:right="402" w:hanging="360"/>
        <w:rPr>
          <w:rFonts w:ascii="Arial Narrow" w:hAnsi="Arial Narrow"/>
        </w:rPr>
      </w:pPr>
      <w:r w:rsidRPr="00E579D3">
        <w:rPr>
          <w:rFonts w:ascii="Arial Narrow" w:hAnsi="Arial Narrow"/>
        </w:rPr>
        <w:t xml:space="preserve">Durante las operaciones de vertido, se fijarán todas las ruedas para evitar movimientos o deslizamientos provocados por el fallo de los frenos. </w:t>
      </w:r>
    </w:p>
    <w:p w:rsidR="00640D0A" w:rsidRPr="00E579D3" w:rsidRDefault="00455CCA">
      <w:pPr>
        <w:numPr>
          <w:ilvl w:val="0"/>
          <w:numId w:val="17"/>
        </w:numPr>
        <w:ind w:right="402" w:hanging="360"/>
        <w:rPr>
          <w:rFonts w:ascii="Arial Narrow" w:hAnsi="Arial Narrow"/>
        </w:rPr>
      </w:pPr>
      <w:r w:rsidRPr="00E579D3">
        <w:rPr>
          <w:rFonts w:ascii="Arial Narrow" w:hAnsi="Arial Narrow"/>
        </w:rPr>
        <w:t xml:space="preserve">Para maniobras en marcha atrás o tramos estrechos se dispondrá de la ayuda de un señalista. El camión debe tener advertencia sonora y luminosa siempre que esté colocada la reversa. </w:t>
      </w:r>
    </w:p>
    <w:p w:rsidR="00640D0A" w:rsidRPr="00E579D3" w:rsidRDefault="00455CCA">
      <w:pPr>
        <w:numPr>
          <w:ilvl w:val="0"/>
          <w:numId w:val="17"/>
        </w:numPr>
        <w:ind w:right="402" w:hanging="360"/>
        <w:rPr>
          <w:rFonts w:ascii="Arial Narrow" w:hAnsi="Arial Narrow"/>
        </w:rPr>
      </w:pPr>
      <w:r w:rsidRPr="00E579D3">
        <w:rPr>
          <w:rFonts w:ascii="Arial Narrow" w:hAnsi="Arial Narrow"/>
        </w:rPr>
        <w:t xml:space="preserve">Asegurar máxima visibilidad al conductor del camión. </w:t>
      </w:r>
    </w:p>
    <w:p w:rsidR="00640D0A" w:rsidRPr="00E579D3" w:rsidRDefault="00455CCA">
      <w:pPr>
        <w:numPr>
          <w:ilvl w:val="0"/>
          <w:numId w:val="17"/>
        </w:numPr>
        <w:ind w:right="402" w:hanging="360"/>
        <w:rPr>
          <w:rFonts w:ascii="Arial Narrow" w:hAnsi="Arial Narrow"/>
        </w:rPr>
      </w:pPr>
      <w:r w:rsidRPr="00E579D3">
        <w:rPr>
          <w:rFonts w:ascii="Arial Narrow" w:hAnsi="Arial Narrow"/>
        </w:rPr>
        <w:t xml:space="preserve">Cabina dotada con matafuego extintor, avisadores luminosos y acústicos. </w:t>
      </w:r>
    </w:p>
    <w:p w:rsidR="00640D0A" w:rsidRPr="00E579D3" w:rsidRDefault="00455CCA">
      <w:pPr>
        <w:numPr>
          <w:ilvl w:val="0"/>
          <w:numId w:val="17"/>
        </w:numPr>
        <w:ind w:right="402" w:hanging="360"/>
        <w:rPr>
          <w:rFonts w:ascii="Arial Narrow" w:hAnsi="Arial Narrow"/>
        </w:rPr>
      </w:pPr>
      <w:r w:rsidRPr="00E579D3">
        <w:rPr>
          <w:rFonts w:ascii="Arial Narrow" w:hAnsi="Arial Narrow"/>
        </w:rPr>
        <w:t xml:space="preserve">ITV al día y el conductor siempre será capacitado con carnet habilitante (Licencia E). </w:t>
      </w:r>
    </w:p>
    <w:p w:rsidR="00640D0A" w:rsidRPr="00E579D3" w:rsidRDefault="00455CCA">
      <w:pPr>
        <w:numPr>
          <w:ilvl w:val="0"/>
          <w:numId w:val="17"/>
        </w:numPr>
        <w:ind w:right="402" w:hanging="360"/>
        <w:rPr>
          <w:rFonts w:ascii="Arial Narrow" w:hAnsi="Arial Narrow"/>
        </w:rPr>
      </w:pPr>
      <w:r w:rsidRPr="00E579D3">
        <w:rPr>
          <w:rFonts w:ascii="Arial Narrow" w:hAnsi="Arial Narrow"/>
        </w:rPr>
        <w:t xml:space="preserve">Dentro de la capacitación se le requiere al conductor Certificado de aptitud médica para poder desarrollar este trabajo. Mayor de 18 años. Mecánica y electricidad básica aplicada a los vehículos de transporte. Habilidad en la conducción de vehículos </w:t>
      </w:r>
    </w:p>
    <w:p w:rsidR="00640D0A" w:rsidRPr="00E579D3" w:rsidRDefault="00455CCA">
      <w:pPr>
        <w:numPr>
          <w:ilvl w:val="0"/>
          <w:numId w:val="17"/>
        </w:numPr>
        <w:ind w:right="402" w:hanging="360"/>
        <w:rPr>
          <w:rFonts w:ascii="Arial Narrow" w:hAnsi="Arial Narrow"/>
        </w:rPr>
      </w:pPr>
      <w:r w:rsidRPr="00E579D3">
        <w:rPr>
          <w:rFonts w:ascii="Arial Narrow" w:hAnsi="Arial Narrow"/>
        </w:rPr>
        <w:t xml:space="preserve">La capacitación del conductor preverá cualquier maniobra errónea, además de estar acompañado de un manual de instrucciones y mantenimiento. </w:t>
      </w:r>
    </w:p>
    <w:p w:rsidR="00640D0A" w:rsidRPr="00E579D3" w:rsidRDefault="00455CCA">
      <w:pPr>
        <w:spacing w:after="0" w:line="259" w:lineRule="auto"/>
        <w:ind w:left="720" w:firstLine="0"/>
        <w:jc w:val="left"/>
        <w:rPr>
          <w:rFonts w:ascii="Arial Narrow" w:hAnsi="Arial Narrow"/>
        </w:rPr>
      </w:pPr>
      <w:r w:rsidRPr="00E579D3">
        <w:rPr>
          <w:rFonts w:ascii="Arial Narrow" w:hAnsi="Arial Narrow"/>
          <w:sz w:val="20"/>
        </w:rPr>
        <w:t xml:space="preserve"> </w:t>
      </w:r>
    </w:p>
    <w:p w:rsidR="00640D0A" w:rsidRPr="00E579D3" w:rsidRDefault="00455CCA">
      <w:pPr>
        <w:spacing w:after="0" w:line="259" w:lineRule="auto"/>
        <w:ind w:left="0" w:right="4544" w:firstLine="0"/>
        <w:jc w:val="center"/>
        <w:rPr>
          <w:rFonts w:ascii="Arial Narrow" w:hAnsi="Arial Narrow"/>
        </w:rPr>
      </w:pPr>
      <w:r w:rsidRPr="00E579D3">
        <w:rPr>
          <w:rFonts w:ascii="Arial Narrow" w:hAnsi="Arial Narrow"/>
          <w:noProof/>
        </w:rPr>
        <w:drawing>
          <wp:inline distT="0" distB="0" distL="0" distR="0">
            <wp:extent cx="2286000" cy="1880870"/>
            <wp:effectExtent l="0" t="0" r="0" b="0"/>
            <wp:docPr id="2290" name="Picture 2290"/>
            <wp:cNvGraphicFramePr/>
            <a:graphic xmlns:a="http://schemas.openxmlformats.org/drawingml/2006/main">
              <a:graphicData uri="http://schemas.openxmlformats.org/drawingml/2006/picture">
                <pic:pic xmlns:pic="http://schemas.openxmlformats.org/drawingml/2006/picture">
                  <pic:nvPicPr>
                    <pic:cNvPr id="2290" name="Picture 2290"/>
                    <pic:cNvPicPr/>
                  </pic:nvPicPr>
                  <pic:blipFill>
                    <a:blip r:embed="rId21"/>
                    <a:stretch>
                      <a:fillRect/>
                    </a:stretch>
                  </pic:blipFill>
                  <pic:spPr>
                    <a:xfrm>
                      <a:off x="0" y="0"/>
                      <a:ext cx="2286000" cy="1880870"/>
                    </a:xfrm>
                    <a:prstGeom prst="rect">
                      <a:avLst/>
                    </a:prstGeom>
                  </pic:spPr>
                </pic:pic>
              </a:graphicData>
            </a:graphic>
          </wp:inline>
        </w:drawing>
      </w:r>
      <w:r w:rsidRPr="00E579D3">
        <w:rPr>
          <w:rFonts w:ascii="Arial Narrow" w:hAnsi="Arial Narrow"/>
          <w:sz w:val="20"/>
        </w:rPr>
        <w:t xml:space="preserve"> </w:t>
      </w:r>
    </w:p>
    <w:p w:rsidR="00640D0A" w:rsidRPr="00E579D3" w:rsidRDefault="00455CCA">
      <w:pPr>
        <w:spacing w:after="0" w:line="259" w:lineRule="auto"/>
        <w:ind w:left="0" w:firstLine="0"/>
        <w:jc w:val="left"/>
        <w:rPr>
          <w:rFonts w:ascii="Arial Narrow" w:hAnsi="Arial Narrow"/>
        </w:rPr>
      </w:pPr>
      <w:r w:rsidRPr="00E579D3">
        <w:rPr>
          <w:rFonts w:ascii="Arial Narrow" w:hAnsi="Arial Narrow"/>
          <w:sz w:val="24"/>
        </w:rPr>
        <w:t xml:space="preserve"> </w:t>
      </w:r>
      <w:r w:rsidRPr="00E579D3">
        <w:rPr>
          <w:rFonts w:ascii="Arial Narrow" w:hAnsi="Arial Narrow"/>
          <w:sz w:val="24"/>
        </w:rPr>
        <w:tab/>
        <w:t xml:space="preserve"> </w:t>
      </w:r>
    </w:p>
    <w:p w:rsidR="00640D0A" w:rsidRPr="00E579D3" w:rsidRDefault="00455CCA">
      <w:pPr>
        <w:spacing w:after="19" w:line="259" w:lineRule="auto"/>
        <w:ind w:left="0" w:firstLine="0"/>
        <w:jc w:val="left"/>
        <w:rPr>
          <w:rFonts w:ascii="Arial Narrow" w:hAnsi="Arial Narrow"/>
        </w:rPr>
      </w:pPr>
      <w:r w:rsidRPr="00E579D3">
        <w:rPr>
          <w:rFonts w:ascii="Arial Narrow" w:hAnsi="Arial Narrow"/>
          <w:sz w:val="24"/>
        </w:rPr>
        <w:t xml:space="preserve"> </w:t>
      </w:r>
    </w:p>
    <w:p w:rsidR="00640D0A" w:rsidRPr="00E579D3" w:rsidRDefault="00455CCA">
      <w:pPr>
        <w:pStyle w:val="Ttulo3"/>
        <w:ind w:right="412"/>
        <w:rPr>
          <w:rFonts w:ascii="Arial Narrow" w:hAnsi="Arial Narrow"/>
        </w:rPr>
      </w:pPr>
      <w:r w:rsidRPr="00E579D3">
        <w:rPr>
          <w:rFonts w:ascii="Arial Narrow" w:hAnsi="Arial Narrow"/>
        </w:rPr>
        <w:t>Hormigoneras</w:t>
      </w:r>
      <w:r w:rsidRPr="00E579D3">
        <w:rPr>
          <w:rFonts w:ascii="Arial Narrow" w:hAnsi="Arial Narrow"/>
          <w:u w:val="none" w:color="000000"/>
        </w:rPr>
        <w:t xml:space="preserve"> </w:t>
      </w:r>
    </w:p>
    <w:p w:rsidR="00640D0A" w:rsidRPr="00E579D3" w:rsidRDefault="00455CCA">
      <w:pPr>
        <w:spacing w:after="120" w:line="259" w:lineRule="auto"/>
        <w:ind w:left="-5"/>
        <w:jc w:val="left"/>
        <w:rPr>
          <w:rFonts w:ascii="Arial Narrow" w:hAnsi="Arial Narrow"/>
        </w:rPr>
      </w:pPr>
      <w:r w:rsidRPr="00E579D3">
        <w:rPr>
          <w:rFonts w:ascii="Arial Narrow" w:hAnsi="Arial Narrow"/>
          <w:color w:val="2F5496"/>
          <w:sz w:val="20"/>
          <w:u w:val="single" w:color="2F5496"/>
        </w:rPr>
        <w:t>Aplicaciones</w:t>
      </w:r>
      <w:r w:rsidRPr="00E579D3">
        <w:rPr>
          <w:rFonts w:ascii="Arial Narrow" w:hAnsi="Arial Narrow"/>
          <w:sz w:val="24"/>
        </w:rPr>
        <w:t xml:space="preserve"> </w:t>
      </w:r>
    </w:p>
    <w:p w:rsidR="00640D0A" w:rsidRPr="00E579D3" w:rsidRDefault="00455CCA">
      <w:pPr>
        <w:spacing w:after="167"/>
        <w:ind w:right="402"/>
        <w:rPr>
          <w:rFonts w:ascii="Arial Narrow" w:hAnsi="Arial Narrow"/>
        </w:rPr>
      </w:pPr>
      <w:r w:rsidRPr="00E579D3">
        <w:rPr>
          <w:rFonts w:ascii="Arial Narrow" w:hAnsi="Arial Narrow"/>
        </w:rPr>
        <w:t>Esta máquina se utiliza para la fabricación de hormigón y morteros en obra. Consta de una estructura metálica y un recipiente cilíndrico que gira con un motor eléctrico.  Los principales elementos de transmisión son correas, engranajes y cadenas</w:t>
      </w:r>
      <w:r w:rsidRPr="00E579D3">
        <w:rPr>
          <w:rFonts w:ascii="Arial Narrow" w:hAnsi="Arial Narrow"/>
          <w:sz w:val="20"/>
        </w:rPr>
        <w:t xml:space="preserve">. </w:t>
      </w:r>
    </w:p>
    <w:p w:rsidR="00640D0A" w:rsidRPr="00E579D3" w:rsidRDefault="00455CCA">
      <w:pPr>
        <w:spacing w:after="120" w:line="259" w:lineRule="auto"/>
        <w:ind w:left="-5"/>
        <w:jc w:val="left"/>
        <w:rPr>
          <w:rFonts w:ascii="Arial Narrow" w:hAnsi="Arial Narrow"/>
        </w:rPr>
      </w:pPr>
      <w:r w:rsidRPr="00E579D3">
        <w:rPr>
          <w:rFonts w:ascii="Arial Narrow" w:hAnsi="Arial Narrow"/>
          <w:color w:val="2F5496"/>
          <w:sz w:val="20"/>
          <w:u w:val="single" w:color="2F5496"/>
        </w:rPr>
        <w:t>Riesgos frecuentes</w:t>
      </w:r>
      <w:r w:rsidRPr="00E579D3">
        <w:rPr>
          <w:rFonts w:ascii="Arial Narrow" w:hAnsi="Arial Narrow"/>
          <w:sz w:val="24"/>
        </w:rPr>
        <w:t xml:space="preserve">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Atrapamiento de ropa o parte del cuerpo en partes móviles ocasionando golpes o fracturas por aplastamiento.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Exposición al ruido por el funcionamiento del equipo.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Descarga de energía eléctrica por contacto directo con un conductor activo o contacto indirecto por un defecto de aislamiento en el equipo.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Proyección de partículas y polvo producto del volcado del material. </w:t>
      </w:r>
    </w:p>
    <w:p w:rsidR="00640D0A" w:rsidRPr="00E579D3" w:rsidRDefault="00455CCA">
      <w:pPr>
        <w:spacing w:after="2" w:line="259" w:lineRule="auto"/>
        <w:ind w:left="0" w:firstLine="0"/>
        <w:jc w:val="left"/>
        <w:rPr>
          <w:rFonts w:ascii="Arial Narrow" w:hAnsi="Arial Narrow"/>
        </w:rPr>
      </w:pPr>
      <w:r w:rsidRPr="00E579D3">
        <w:rPr>
          <w:rFonts w:ascii="Arial Narrow" w:hAnsi="Arial Narrow"/>
          <w:color w:val="FF0000"/>
          <w:sz w:val="20"/>
        </w:rPr>
        <w:lastRenderedPageBreak/>
        <w:t xml:space="preserve"> </w:t>
      </w:r>
    </w:p>
    <w:p w:rsidR="00640D0A" w:rsidRPr="00E579D3" w:rsidRDefault="00455CCA">
      <w:pPr>
        <w:spacing w:after="0" w:line="259" w:lineRule="auto"/>
        <w:ind w:left="-5"/>
        <w:jc w:val="left"/>
        <w:rPr>
          <w:rFonts w:ascii="Arial Narrow" w:hAnsi="Arial Narrow"/>
        </w:rPr>
      </w:pPr>
      <w:r w:rsidRPr="00E579D3">
        <w:rPr>
          <w:rFonts w:ascii="Arial Narrow" w:hAnsi="Arial Narrow"/>
          <w:color w:val="2F5496"/>
          <w:sz w:val="20"/>
          <w:u w:val="single" w:color="2F5496"/>
        </w:rPr>
        <w:t>Prevenciones y recomendaciones</w:t>
      </w:r>
      <w:r w:rsidRPr="00E579D3">
        <w:rPr>
          <w:rFonts w:ascii="Arial Narrow" w:hAnsi="Arial Narrow"/>
        </w:rPr>
        <w:t xml:space="preserve"> </w:t>
      </w:r>
    </w:p>
    <w:p w:rsidR="00640D0A" w:rsidRPr="00E579D3" w:rsidRDefault="00455CCA">
      <w:pPr>
        <w:spacing w:after="0" w:line="259" w:lineRule="auto"/>
        <w:ind w:left="0" w:firstLine="0"/>
        <w:jc w:val="left"/>
        <w:rPr>
          <w:rFonts w:ascii="Arial Narrow" w:hAnsi="Arial Narrow"/>
        </w:rPr>
      </w:pPr>
      <w:r w:rsidRPr="00E579D3">
        <w:rPr>
          <w:rFonts w:ascii="Arial Narrow" w:hAnsi="Arial Narrow"/>
        </w:rPr>
        <w:t xml:space="preserve"> </w:t>
      </w:r>
    </w:p>
    <w:p w:rsidR="00640D0A" w:rsidRPr="00E579D3" w:rsidRDefault="00455CCA">
      <w:pPr>
        <w:spacing w:after="161"/>
        <w:ind w:right="402"/>
        <w:rPr>
          <w:rFonts w:ascii="Arial Narrow" w:hAnsi="Arial Narrow"/>
        </w:rPr>
      </w:pPr>
      <w:r w:rsidRPr="00E579D3">
        <w:rPr>
          <w:rFonts w:ascii="Arial Narrow" w:hAnsi="Arial Narrow"/>
        </w:rPr>
        <w:t xml:space="preserve">Cabe destacar que para un trabajo mejor organizado y más seguro se deben realizar las tareas previas siguientes: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Situar la hormigonera en una superficie firme, nivelada, seca y lo más limpia posible.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Mantener libre de obstáculos el espacio alrededor de la hormigonera para evitar choque y atrapamiento.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No usar la hormigonera a la intemperie bajo condiciones climatológicas adversas, como lluvias, nieve, granizo aumentando el riesgo por choque eléctrico.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No mojar el motor eléctrico ni manipularlo con las manos mojadas.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Verificar que la tensión de corriente al conectar la hormigonera coincida con la especificada por la máquina.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Comprobar que en el punto de alimentación eléctrica se disponga de interruptor diferencial, térmico y base con toma de tierra.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Proteger el cable eléctrico cuando esté en zonas de paso de trabajadores o vehículos. Mantener elevado el cable siempre que sea posible.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No sobrecargar el tomacorriente empleando adaptadores. </w:t>
      </w:r>
    </w:p>
    <w:p w:rsidR="00640D0A" w:rsidRPr="00E579D3" w:rsidRDefault="00455CCA">
      <w:pPr>
        <w:numPr>
          <w:ilvl w:val="0"/>
          <w:numId w:val="18"/>
        </w:numPr>
        <w:ind w:right="402" w:hanging="360"/>
        <w:rPr>
          <w:rFonts w:ascii="Arial Narrow" w:hAnsi="Arial Narrow"/>
        </w:rPr>
      </w:pPr>
      <w:r w:rsidRPr="00E579D3">
        <w:rPr>
          <w:rFonts w:ascii="Arial Narrow" w:hAnsi="Arial Narrow"/>
        </w:rPr>
        <w:t>La conexión se debe realizar con tomas y enchufes aislantes a la humedad ambiente y posible lluvi</w:t>
      </w:r>
      <w:r w:rsidRPr="00E579D3">
        <w:rPr>
          <w:rFonts w:ascii="Arial Narrow" w:hAnsi="Arial Narrow"/>
          <w:sz w:val="20"/>
        </w:rPr>
        <w:t>a.</w:t>
      </w:r>
      <w:r w:rsidRPr="00E579D3">
        <w:rPr>
          <w:rFonts w:ascii="Arial Narrow" w:hAnsi="Arial Narrow"/>
        </w:rPr>
        <w:t xml:space="preserve"> </w:t>
      </w:r>
    </w:p>
    <w:p w:rsidR="00640D0A" w:rsidRPr="00E579D3" w:rsidRDefault="00455CCA">
      <w:pPr>
        <w:spacing w:after="2" w:line="259" w:lineRule="auto"/>
        <w:ind w:left="720" w:firstLine="0"/>
        <w:jc w:val="left"/>
        <w:rPr>
          <w:rFonts w:ascii="Arial Narrow" w:hAnsi="Arial Narrow"/>
        </w:rPr>
      </w:pPr>
      <w:r w:rsidRPr="00E579D3">
        <w:rPr>
          <w:rFonts w:ascii="Arial Narrow" w:hAnsi="Arial Narrow"/>
          <w:sz w:val="20"/>
        </w:rPr>
        <w:t xml:space="preserve"> </w:t>
      </w:r>
    </w:p>
    <w:p w:rsidR="00640D0A" w:rsidRPr="00E579D3" w:rsidRDefault="00455CCA">
      <w:pPr>
        <w:spacing w:after="162"/>
        <w:ind w:right="402"/>
        <w:rPr>
          <w:rFonts w:ascii="Arial Narrow" w:hAnsi="Arial Narrow"/>
        </w:rPr>
      </w:pPr>
      <w:r w:rsidRPr="00E579D3">
        <w:rPr>
          <w:rFonts w:ascii="Arial Narrow" w:hAnsi="Arial Narrow"/>
        </w:rPr>
        <w:t xml:space="preserve">Para asegurar un adecuado funcionamiento de la hormigonera y que no ponga en riesgo a los operarios que la utilizan, se debe realizar el siguiente mantenimiento y revisión diaria: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Verificar que la hormigonera no posea daños estructurales, como abolladuras en el tambor, los pies de apoyo se encuentran íntegros.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Comprobar que la carcasa del motor, protectores de la corona y correas de accionamiento estén bien colocadas.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Comprobar que el cable eléctrico se encuentra en buen estado.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Verificar que la longitud del cable eléctrico sea suficiente para poder conectar la máquina sin dificultad. </w:t>
      </w:r>
    </w:p>
    <w:p w:rsidR="00640D0A" w:rsidRPr="00E579D3" w:rsidRDefault="00455CCA">
      <w:pPr>
        <w:numPr>
          <w:ilvl w:val="0"/>
          <w:numId w:val="18"/>
        </w:numPr>
        <w:ind w:right="402" w:hanging="360"/>
        <w:rPr>
          <w:rFonts w:ascii="Arial Narrow" w:hAnsi="Arial Narrow"/>
        </w:rPr>
      </w:pPr>
      <w:r w:rsidRPr="00E579D3">
        <w:rPr>
          <w:rFonts w:ascii="Arial Narrow" w:hAnsi="Arial Narrow"/>
        </w:rPr>
        <w:t>Comprobar que las señales de información y advertencia permanecen limpias y en buen estado para delimitar una zona de trabajo segura y exclusiva para la tarea</w:t>
      </w:r>
      <w:r w:rsidRPr="00E579D3">
        <w:rPr>
          <w:rFonts w:ascii="Arial Narrow" w:hAnsi="Arial Narrow"/>
          <w:sz w:val="20"/>
        </w:rPr>
        <w:t>.</w:t>
      </w:r>
      <w:r w:rsidRPr="00E579D3">
        <w:rPr>
          <w:rFonts w:ascii="Arial Narrow" w:hAnsi="Arial Narrow"/>
        </w:rPr>
        <w:t xml:space="preserve"> </w:t>
      </w:r>
    </w:p>
    <w:p w:rsidR="00640D0A" w:rsidRPr="00E579D3" w:rsidRDefault="00455CCA">
      <w:pPr>
        <w:spacing w:after="0" w:line="259" w:lineRule="auto"/>
        <w:ind w:left="0" w:firstLine="0"/>
        <w:jc w:val="left"/>
        <w:rPr>
          <w:rFonts w:ascii="Arial Narrow" w:hAnsi="Arial Narrow"/>
        </w:rPr>
      </w:pPr>
      <w:r w:rsidRPr="00E579D3">
        <w:rPr>
          <w:rFonts w:ascii="Arial Narrow" w:hAnsi="Arial Narrow"/>
          <w:color w:val="FF0000"/>
          <w:sz w:val="20"/>
        </w:rPr>
        <w:t xml:space="preserve"> </w:t>
      </w:r>
      <w:r w:rsidRPr="00E579D3">
        <w:rPr>
          <w:rFonts w:ascii="Arial Narrow" w:hAnsi="Arial Narrow"/>
          <w:color w:val="FF0000"/>
          <w:sz w:val="20"/>
        </w:rPr>
        <w:tab/>
        <w:t xml:space="preserve"> </w:t>
      </w:r>
    </w:p>
    <w:p w:rsidR="00640D0A" w:rsidRPr="00E579D3" w:rsidRDefault="00455CCA">
      <w:pPr>
        <w:spacing w:after="163" w:line="259" w:lineRule="auto"/>
        <w:ind w:left="360" w:firstLine="0"/>
        <w:jc w:val="left"/>
        <w:rPr>
          <w:rFonts w:ascii="Arial Narrow" w:hAnsi="Arial Narrow"/>
        </w:rPr>
      </w:pPr>
      <w:r w:rsidRPr="00E579D3">
        <w:rPr>
          <w:rFonts w:ascii="Arial Narrow" w:hAnsi="Arial Narrow"/>
          <w:color w:val="FF0000"/>
          <w:sz w:val="20"/>
        </w:rPr>
        <w:t xml:space="preserve"> </w:t>
      </w:r>
    </w:p>
    <w:p w:rsidR="00640D0A" w:rsidRPr="00E579D3" w:rsidRDefault="00455CCA">
      <w:pPr>
        <w:spacing w:after="162"/>
        <w:ind w:right="402"/>
        <w:rPr>
          <w:rFonts w:ascii="Arial Narrow" w:hAnsi="Arial Narrow"/>
        </w:rPr>
      </w:pPr>
      <w:r w:rsidRPr="00E579D3">
        <w:rPr>
          <w:rFonts w:ascii="Arial Narrow" w:hAnsi="Arial Narrow"/>
        </w:rPr>
        <w:t xml:space="preserve">Para la utilización de la hormigonera de manera correcta y segura se deben tener en cuenta las siguientes recomendaciones: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Antes de conectar la hormigonera verificar que el interruptor de puesta en marcha no esté accionado para evitar accidentes.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Realizar la puesta en marcha con el tambor vacío evitando posibilidad de vuelco de la hormigonera. </w:t>
      </w:r>
    </w:p>
    <w:p w:rsidR="00640D0A" w:rsidRPr="00E579D3" w:rsidRDefault="00455CCA">
      <w:pPr>
        <w:numPr>
          <w:ilvl w:val="0"/>
          <w:numId w:val="18"/>
        </w:numPr>
        <w:ind w:right="402" w:hanging="360"/>
        <w:rPr>
          <w:rFonts w:ascii="Arial Narrow" w:hAnsi="Arial Narrow"/>
        </w:rPr>
      </w:pPr>
      <w:r w:rsidRPr="00E579D3">
        <w:rPr>
          <w:rFonts w:ascii="Arial Narrow" w:hAnsi="Arial Narrow"/>
        </w:rPr>
        <w:t>Mantener la carcasa del motor y las protecciones de la corona y de la correa de accionamiento correctamente fijas durante el uso de la hormigonera. Esto es para evitar el contacto directo del trabajador con las partes móviles del equipo y para evitar que, ante un defecto de funcionamiento, el mismo se encuentre protegido</w:t>
      </w:r>
      <w:r w:rsidRPr="00E579D3">
        <w:rPr>
          <w:rFonts w:ascii="Arial Narrow" w:hAnsi="Arial Narrow"/>
          <w:sz w:val="20"/>
        </w:rPr>
        <w:t>.</w:t>
      </w:r>
      <w:r w:rsidRPr="00E579D3">
        <w:rPr>
          <w:rFonts w:ascii="Arial Narrow" w:hAnsi="Arial Narrow"/>
        </w:rPr>
        <w:t xml:space="preserve"> </w:t>
      </w:r>
    </w:p>
    <w:p w:rsidR="00640D0A" w:rsidRPr="00E579D3" w:rsidRDefault="00455CCA">
      <w:pPr>
        <w:spacing w:after="0" w:line="259" w:lineRule="auto"/>
        <w:ind w:left="0" w:right="353" w:firstLine="0"/>
        <w:jc w:val="center"/>
        <w:rPr>
          <w:rFonts w:ascii="Arial Narrow" w:hAnsi="Arial Narrow"/>
        </w:rPr>
      </w:pPr>
      <w:r w:rsidRPr="00E579D3">
        <w:rPr>
          <w:rFonts w:ascii="Arial Narrow" w:hAnsi="Arial Narrow"/>
          <w:noProof/>
        </w:rPr>
        <w:lastRenderedPageBreak/>
        <w:drawing>
          <wp:inline distT="0" distB="0" distL="0" distR="0">
            <wp:extent cx="3131820" cy="1771523"/>
            <wp:effectExtent l="0" t="0" r="0" b="0"/>
            <wp:docPr id="2532" name="Picture 2532"/>
            <wp:cNvGraphicFramePr/>
            <a:graphic xmlns:a="http://schemas.openxmlformats.org/drawingml/2006/main">
              <a:graphicData uri="http://schemas.openxmlformats.org/drawingml/2006/picture">
                <pic:pic xmlns:pic="http://schemas.openxmlformats.org/drawingml/2006/picture">
                  <pic:nvPicPr>
                    <pic:cNvPr id="2532" name="Picture 2532"/>
                    <pic:cNvPicPr/>
                  </pic:nvPicPr>
                  <pic:blipFill>
                    <a:blip r:embed="rId22"/>
                    <a:stretch>
                      <a:fillRect/>
                    </a:stretch>
                  </pic:blipFill>
                  <pic:spPr>
                    <a:xfrm>
                      <a:off x="0" y="0"/>
                      <a:ext cx="3131820" cy="1771523"/>
                    </a:xfrm>
                    <a:prstGeom prst="rect">
                      <a:avLst/>
                    </a:prstGeom>
                  </pic:spPr>
                </pic:pic>
              </a:graphicData>
            </a:graphic>
          </wp:inline>
        </w:drawing>
      </w:r>
      <w:r w:rsidRPr="00E579D3">
        <w:rPr>
          <w:rFonts w:ascii="Arial Narrow" w:hAnsi="Arial Narrow"/>
        </w:rPr>
        <w:t xml:space="preserve"> </w:t>
      </w:r>
    </w:p>
    <w:p w:rsidR="00640D0A" w:rsidRPr="00E579D3" w:rsidRDefault="00455CCA">
      <w:pPr>
        <w:spacing w:after="0" w:line="259" w:lineRule="auto"/>
        <w:ind w:left="0" w:right="352" w:firstLine="0"/>
        <w:jc w:val="center"/>
        <w:rPr>
          <w:rFonts w:ascii="Arial Narrow" w:hAnsi="Arial Narrow"/>
        </w:rPr>
      </w:pPr>
      <w:r w:rsidRPr="00E579D3">
        <w:rPr>
          <w:rFonts w:ascii="Arial Narrow" w:hAnsi="Arial Narrow"/>
        </w:rPr>
        <w:t xml:space="preserve">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Evitar el contacto de otras herramientas con las partes móviles de la máquina. Para evitar el atrapamiento de las mismas, </w:t>
      </w:r>
      <w:proofErr w:type="gramStart"/>
      <w:r w:rsidRPr="00E579D3">
        <w:rPr>
          <w:rFonts w:ascii="Arial Narrow" w:hAnsi="Arial Narrow"/>
        </w:rPr>
        <w:t>y</w:t>
      </w:r>
      <w:proofErr w:type="gramEnd"/>
      <w:r w:rsidRPr="00E579D3">
        <w:rPr>
          <w:rFonts w:ascii="Arial Narrow" w:hAnsi="Arial Narrow"/>
        </w:rPr>
        <w:t xml:space="preserve"> en consecuencia, ocasionar algún tipo de daño físico sobre el trabajador.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No abandonar la hormigonera cuando esta se encuentra en funcionamiento, garantizando el control de la herramienta siempre con un operario cerca.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La limpieza general de la hormigonera deberá llevarse a cabo con el motor parado y empleando agua a baja presión evitando apuntar directamente al motor con el flujo de agua.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Se debe realizar mantenimiento periódico.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Dejar el mantenimiento específico al personal especializado.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Antes de bascular el tambor, comprobar que no haya personas en su radio de acción. </w:t>
      </w:r>
    </w:p>
    <w:p w:rsidR="00640D0A" w:rsidRPr="00E579D3" w:rsidRDefault="00455CCA">
      <w:pPr>
        <w:spacing w:after="0" w:line="259" w:lineRule="auto"/>
        <w:ind w:left="720" w:firstLine="0"/>
        <w:jc w:val="left"/>
        <w:rPr>
          <w:rFonts w:ascii="Arial Narrow" w:hAnsi="Arial Narrow"/>
        </w:rPr>
      </w:pPr>
      <w:r w:rsidRPr="00E579D3">
        <w:rPr>
          <w:rFonts w:ascii="Arial Narrow" w:hAnsi="Arial Narrow"/>
          <w:sz w:val="20"/>
        </w:rPr>
        <w:t xml:space="preserve"> </w:t>
      </w:r>
    </w:p>
    <w:p w:rsidR="00640D0A" w:rsidRPr="00E579D3" w:rsidRDefault="00455CCA">
      <w:pPr>
        <w:spacing w:after="0" w:line="259" w:lineRule="auto"/>
        <w:ind w:left="0" w:right="396" w:firstLine="0"/>
        <w:jc w:val="right"/>
        <w:rPr>
          <w:rFonts w:ascii="Arial Narrow" w:hAnsi="Arial Narrow"/>
        </w:rPr>
      </w:pPr>
      <w:r w:rsidRPr="00E579D3">
        <w:rPr>
          <w:rFonts w:ascii="Arial Narrow" w:hAnsi="Arial Narrow"/>
          <w:noProof/>
        </w:rPr>
        <w:drawing>
          <wp:inline distT="0" distB="0" distL="0" distR="0">
            <wp:extent cx="4895977" cy="1804671"/>
            <wp:effectExtent l="0" t="0" r="0" b="0"/>
            <wp:docPr id="2534" name="Picture 2534"/>
            <wp:cNvGraphicFramePr/>
            <a:graphic xmlns:a="http://schemas.openxmlformats.org/drawingml/2006/main">
              <a:graphicData uri="http://schemas.openxmlformats.org/drawingml/2006/picture">
                <pic:pic xmlns:pic="http://schemas.openxmlformats.org/drawingml/2006/picture">
                  <pic:nvPicPr>
                    <pic:cNvPr id="2534" name="Picture 2534"/>
                    <pic:cNvPicPr/>
                  </pic:nvPicPr>
                  <pic:blipFill>
                    <a:blip r:embed="rId23"/>
                    <a:stretch>
                      <a:fillRect/>
                    </a:stretch>
                  </pic:blipFill>
                  <pic:spPr>
                    <a:xfrm>
                      <a:off x="0" y="0"/>
                      <a:ext cx="4895977" cy="1804671"/>
                    </a:xfrm>
                    <a:prstGeom prst="rect">
                      <a:avLst/>
                    </a:prstGeom>
                  </pic:spPr>
                </pic:pic>
              </a:graphicData>
            </a:graphic>
          </wp:inline>
        </w:drawing>
      </w:r>
      <w:r w:rsidRPr="00E579D3">
        <w:rPr>
          <w:rFonts w:ascii="Arial Narrow" w:hAnsi="Arial Narrow"/>
          <w:sz w:val="20"/>
        </w:rPr>
        <w:t xml:space="preserve"> </w:t>
      </w:r>
    </w:p>
    <w:p w:rsidR="00640D0A" w:rsidRPr="00E579D3" w:rsidRDefault="00455CCA">
      <w:pPr>
        <w:spacing w:after="0" w:line="259" w:lineRule="auto"/>
        <w:ind w:left="0" w:firstLine="0"/>
        <w:jc w:val="left"/>
        <w:rPr>
          <w:rFonts w:ascii="Arial Narrow" w:hAnsi="Arial Narrow"/>
        </w:rPr>
      </w:pPr>
      <w:r w:rsidRPr="00E579D3">
        <w:rPr>
          <w:rFonts w:ascii="Arial Narrow" w:hAnsi="Arial Narrow"/>
        </w:rPr>
        <w:t xml:space="preserve"> </w:t>
      </w:r>
      <w:r w:rsidRPr="00E579D3">
        <w:rPr>
          <w:rFonts w:ascii="Arial Narrow" w:hAnsi="Arial Narrow"/>
        </w:rPr>
        <w:tab/>
        <w:t xml:space="preserve"> </w:t>
      </w:r>
    </w:p>
    <w:p w:rsidR="00640D0A" w:rsidRPr="00E579D3" w:rsidRDefault="00455CCA">
      <w:pPr>
        <w:spacing w:after="38" w:line="259" w:lineRule="auto"/>
        <w:ind w:left="0" w:firstLine="0"/>
        <w:jc w:val="left"/>
        <w:rPr>
          <w:rFonts w:ascii="Arial Narrow" w:hAnsi="Arial Narrow"/>
        </w:rPr>
      </w:pPr>
      <w:r w:rsidRPr="00E579D3">
        <w:rPr>
          <w:rFonts w:ascii="Arial Narrow" w:hAnsi="Arial Narrow"/>
        </w:rPr>
        <w:t xml:space="preserve"> </w:t>
      </w:r>
    </w:p>
    <w:p w:rsidR="00640D0A" w:rsidRPr="00E579D3" w:rsidRDefault="00455CCA">
      <w:pPr>
        <w:spacing w:after="10"/>
        <w:ind w:right="412"/>
        <w:jc w:val="center"/>
        <w:rPr>
          <w:rFonts w:ascii="Arial Narrow" w:hAnsi="Arial Narrow"/>
        </w:rPr>
      </w:pPr>
      <w:r w:rsidRPr="00E579D3">
        <w:rPr>
          <w:rFonts w:ascii="Arial Narrow" w:hAnsi="Arial Narrow"/>
          <w:b/>
          <w:color w:val="2F5496"/>
          <w:sz w:val="24"/>
          <w:u w:val="single" w:color="2F5496"/>
        </w:rPr>
        <w:t>Martillo Neumático.</w:t>
      </w:r>
      <w:r w:rsidRPr="00E579D3">
        <w:rPr>
          <w:rFonts w:ascii="Arial Narrow" w:hAnsi="Arial Narrow"/>
          <w:b/>
          <w:color w:val="2F5496"/>
          <w:sz w:val="24"/>
        </w:rPr>
        <w:t xml:space="preserve"> </w:t>
      </w:r>
    </w:p>
    <w:p w:rsidR="00640D0A" w:rsidRPr="00E579D3" w:rsidRDefault="00455CCA">
      <w:pPr>
        <w:spacing w:after="165" w:line="259" w:lineRule="auto"/>
        <w:ind w:left="-5"/>
        <w:jc w:val="left"/>
        <w:rPr>
          <w:rFonts w:ascii="Arial Narrow" w:hAnsi="Arial Narrow"/>
        </w:rPr>
      </w:pPr>
      <w:r w:rsidRPr="00E579D3">
        <w:rPr>
          <w:rFonts w:ascii="Arial Narrow" w:hAnsi="Arial Narrow"/>
          <w:color w:val="2F5496"/>
          <w:sz w:val="20"/>
          <w:u w:val="single" w:color="2F5496"/>
        </w:rPr>
        <w:t>Aplicaciones</w:t>
      </w:r>
      <w:r w:rsidRPr="00E579D3">
        <w:rPr>
          <w:rFonts w:ascii="Arial Narrow" w:hAnsi="Arial Narrow"/>
          <w:color w:val="2F5496"/>
          <w:sz w:val="20"/>
        </w:rPr>
        <w:t xml:space="preserve"> </w:t>
      </w:r>
    </w:p>
    <w:p w:rsidR="00640D0A" w:rsidRPr="00E579D3" w:rsidRDefault="00455CCA">
      <w:pPr>
        <w:spacing w:after="183"/>
        <w:ind w:right="402"/>
        <w:rPr>
          <w:rFonts w:ascii="Arial Narrow" w:hAnsi="Arial Narrow"/>
        </w:rPr>
      </w:pPr>
      <w:r w:rsidRPr="00E579D3">
        <w:rPr>
          <w:rFonts w:ascii="Arial Narrow" w:hAnsi="Arial Narrow"/>
        </w:rPr>
        <w:t xml:space="preserve">El Martillo Neumático es una herramienta de perforación por aire comprimido. Trabaja sobre superficies horizontales. </w:t>
      </w:r>
    </w:p>
    <w:p w:rsidR="00640D0A" w:rsidRPr="00E579D3" w:rsidRDefault="00455CCA">
      <w:pPr>
        <w:spacing w:after="149" w:line="259" w:lineRule="auto"/>
        <w:ind w:left="-5"/>
        <w:jc w:val="left"/>
        <w:rPr>
          <w:rFonts w:ascii="Arial Narrow" w:hAnsi="Arial Narrow"/>
        </w:rPr>
      </w:pPr>
      <w:r w:rsidRPr="00E579D3">
        <w:rPr>
          <w:rFonts w:ascii="Arial Narrow" w:hAnsi="Arial Narrow"/>
          <w:color w:val="2F5496"/>
          <w:sz w:val="20"/>
          <w:u w:val="single" w:color="2F5496"/>
        </w:rPr>
        <w:t>Riesgos frecuentes</w:t>
      </w:r>
      <w:r w:rsidRPr="00E579D3">
        <w:rPr>
          <w:rFonts w:ascii="Arial Narrow" w:hAnsi="Arial Narrow"/>
          <w:sz w:val="24"/>
        </w:rPr>
        <w:t xml:space="preserve">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Proyección de partículas, por el desprendimiento ocasionado por el accionar del martillo.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Sobreesfuerzos por posturas forzadas.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Cortes y amputaciones, por negligencias del operario.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Ruidos y/o vibraciones del uso del equipo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Polvo. Generando inhalación de material particulado en los operarios.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Estallido de la manguera.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Desplome del terreno por el propio trabajo del martillo. </w:t>
      </w:r>
    </w:p>
    <w:p w:rsidR="00640D0A" w:rsidRPr="00E579D3" w:rsidRDefault="00455CCA">
      <w:pPr>
        <w:numPr>
          <w:ilvl w:val="0"/>
          <w:numId w:val="18"/>
        </w:numPr>
        <w:ind w:right="402" w:hanging="360"/>
        <w:rPr>
          <w:rFonts w:ascii="Arial Narrow" w:hAnsi="Arial Narrow"/>
        </w:rPr>
      </w:pPr>
      <w:r w:rsidRPr="00E579D3">
        <w:rPr>
          <w:rFonts w:ascii="Arial Narrow" w:hAnsi="Arial Narrow"/>
        </w:rPr>
        <w:t>Riesgo de incendio o explosión, producto de romper conexiones eléctricas o de gas por no conocer los planos de instalaciones previas</w:t>
      </w:r>
      <w:r w:rsidRPr="00E579D3">
        <w:rPr>
          <w:rFonts w:ascii="Arial Narrow" w:hAnsi="Arial Narrow"/>
          <w:sz w:val="20"/>
        </w:rPr>
        <w:t>.</w:t>
      </w:r>
      <w:r w:rsidRPr="00E579D3">
        <w:rPr>
          <w:rFonts w:ascii="Arial Narrow" w:hAnsi="Arial Narrow"/>
        </w:rPr>
        <w:t xml:space="preserve"> </w:t>
      </w:r>
    </w:p>
    <w:p w:rsidR="00640D0A" w:rsidRPr="00E579D3" w:rsidRDefault="00455CCA">
      <w:pPr>
        <w:spacing w:after="43" w:line="259" w:lineRule="auto"/>
        <w:ind w:left="0" w:firstLine="0"/>
        <w:jc w:val="left"/>
        <w:rPr>
          <w:rFonts w:ascii="Arial Narrow" w:hAnsi="Arial Narrow"/>
        </w:rPr>
      </w:pPr>
      <w:r w:rsidRPr="00E579D3">
        <w:rPr>
          <w:rFonts w:ascii="Arial Narrow" w:hAnsi="Arial Narrow"/>
          <w:sz w:val="20"/>
        </w:rPr>
        <w:t xml:space="preserve"> </w:t>
      </w:r>
    </w:p>
    <w:p w:rsidR="00640D0A" w:rsidRPr="00E579D3" w:rsidRDefault="00455CCA">
      <w:pPr>
        <w:spacing w:after="0" w:line="259" w:lineRule="auto"/>
        <w:ind w:left="-5"/>
        <w:jc w:val="left"/>
        <w:rPr>
          <w:rFonts w:ascii="Arial Narrow" w:hAnsi="Arial Narrow"/>
        </w:rPr>
      </w:pPr>
      <w:r w:rsidRPr="00E579D3">
        <w:rPr>
          <w:rFonts w:ascii="Arial Narrow" w:hAnsi="Arial Narrow"/>
          <w:color w:val="2F5496"/>
          <w:u w:val="single" w:color="2F5496"/>
        </w:rPr>
        <w:lastRenderedPageBreak/>
        <w:t>Prevenciones y recomendaciones</w:t>
      </w:r>
      <w:r w:rsidRPr="00E579D3">
        <w:rPr>
          <w:rFonts w:ascii="Arial Narrow" w:hAnsi="Arial Narrow"/>
          <w:color w:val="2F5496"/>
        </w:rPr>
        <w:t xml:space="preserve"> </w:t>
      </w:r>
    </w:p>
    <w:p w:rsidR="00640D0A" w:rsidRPr="00E579D3" w:rsidRDefault="00455CCA">
      <w:pPr>
        <w:spacing w:after="169" w:line="259" w:lineRule="auto"/>
        <w:ind w:left="0" w:firstLine="0"/>
        <w:jc w:val="left"/>
        <w:rPr>
          <w:rFonts w:ascii="Arial Narrow" w:hAnsi="Arial Narrow"/>
        </w:rPr>
      </w:pPr>
      <w:r w:rsidRPr="00E579D3">
        <w:rPr>
          <w:rFonts w:ascii="Arial Narrow" w:hAnsi="Arial Narrow"/>
        </w:rPr>
        <w:t xml:space="preserve">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Inspeccionar el terreno circundante para detectar la posibilidad de que se puedan producir desprendimientos o derrumbes por las vibraciones transmitidas al entorno.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Evitar tensar la manguera para evitar desconexiones con el aire comprimido dentro de ella.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Utilizar EPP (casco, botas de seguridad, gafas protectoras, protector auditivo, guantes, ropa adecuada).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Situar el compresor a una distancia mínima de 10m de la zona de trabajo.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Cortar el aire antes de desarmar el martillo.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No estrangular la manguera de aire </w:t>
      </w:r>
      <w:proofErr w:type="spellStart"/>
      <w:r w:rsidRPr="00E579D3">
        <w:rPr>
          <w:rFonts w:ascii="Arial Narrow" w:hAnsi="Arial Narrow"/>
        </w:rPr>
        <w:t>doblandola</w:t>
      </w:r>
      <w:proofErr w:type="spellEnd"/>
      <w:r w:rsidRPr="00E579D3">
        <w:rPr>
          <w:rFonts w:ascii="Arial Narrow" w:hAnsi="Arial Narrow"/>
        </w:rPr>
        <w:t xml:space="preserve">.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Manejar el martillo agarrado a la altura de la cintura-pecho. En caso de que se encuentre la superficie de trabajo a una altura superior, se ubicará al trabajador sobre una plataforma para que pueda trabajar con el equipo bien posicionado.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Cuando la iluminación natural sea insuficiente, deberá paralizarse el trabajo si no existe una iluminación artificial que garantice una adecuada visibilidad en el lugar de trabajo.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No se debe hacer el esfuerzo de palanca con el martillo en marcha. </w:t>
      </w:r>
    </w:p>
    <w:p w:rsidR="00640D0A" w:rsidRPr="00E579D3" w:rsidRDefault="00455CCA">
      <w:pPr>
        <w:numPr>
          <w:ilvl w:val="0"/>
          <w:numId w:val="18"/>
        </w:numPr>
        <w:ind w:right="402" w:hanging="360"/>
        <w:rPr>
          <w:rFonts w:ascii="Arial Narrow" w:hAnsi="Arial Narrow"/>
        </w:rPr>
      </w:pPr>
      <w:r w:rsidRPr="00E579D3">
        <w:rPr>
          <w:rFonts w:ascii="Arial Narrow" w:hAnsi="Arial Narrow"/>
        </w:rPr>
        <w:t xml:space="preserve">Nunca trabajar sobre muros, pilares, paneles de encofrar, salientes, etc. </w:t>
      </w:r>
    </w:p>
    <w:p w:rsidR="00640D0A" w:rsidRPr="00E579D3" w:rsidRDefault="00455CCA">
      <w:pPr>
        <w:numPr>
          <w:ilvl w:val="0"/>
          <w:numId w:val="18"/>
        </w:numPr>
        <w:ind w:right="402" w:hanging="360"/>
        <w:rPr>
          <w:rFonts w:ascii="Arial Narrow" w:hAnsi="Arial Narrow"/>
        </w:rPr>
      </w:pPr>
      <w:r w:rsidRPr="00E579D3">
        <w:rPr>
          <w:rFonts w:ascii="Arial Narrow" w:hAnsi="Arial Narrow"/>
        </w:rPr>
        <w:t>Comprobaciones diarias: Verificar que la máquina no posea daños estructurales evidentes, ni presente fugas de aire. Verificar que el silenciador de escape de aire se encuentra en buen estado.  Mantener la empuñadura limpia y seca</w:t>
      </w:r>
      <w:r w:rsidRPr="00E579D3">
        <w:rPr>
          <w:rFonts w:ascii="Arial Narrow" w:hAnsi="Arial Narrow"/>
          <w:sz w:val="20"/>
        </w:rPr>
        <w:t xml:space="preserve">. </w:t>
      </w:r>
      <w:r w:rsidRPr="00E579D3">
        <w:rPr>
          <w:rFonts w:ascii="Arial Narrow" w:hAnsi="Arial Narrow"/>
        </w:rPr>
        <w:t xml:space="preserve"> </w:t>
      </w:r>
    </w:p>
    <w:p w:rsidR="00640D0A" w:rsidRPr="00E579D3" w:rsidRDefault="00455CCA">
      <w:pPr>
        <w:spacing w:after="0" w:line="348" w:lineRule="auto"/>
        <w:ind w:left="4253" w:right="1266" w:hanging="3339"/>
        <w:jc w:val="left"/>
        <w:rPr>
          <w:rFonts w:ascii="Arial Narrow" w:hAnsi="Arial Narrow"/>
        </w:rPr>
      </w:pPr>
      <w:r w:rsidRPr="00E579D3">
        <w:rPr>
          <w:rFonts w:ascii="Arial Narrow" w:hAnsi="Arial Narrow"/>
          <w:noProof/>
        </w:rPr>
        <w:drawing>
          <wp:inline distT="0" distB="0" distL="0" distR="0">
            <wp:extent cx="4239641" cy="2131060"/>
            <wp:effectExtent l="0" t="0" r="0" b="0"/>
            <wp:docPr id="2835" name="Picture 2835"/>
            <wp:cNvGraphicFramePr/>
            <a:graphic xmlns:a="http://schemas.openxmlformats.org/drawingml/2006/main">
              <a:graphicData uri="http://schemas.openxmlformats.org/drawingml/2006/picture">
                <pic:pic xmlns:pic="http://schemas.openxmlformats.org/drawingml/2006/picture">
                  <pic:nvPicPr>
                    <pic:cNvPr id="2835" name="Picture 2835"/>
                    <pic:cNvPicPr/>
                  </pic:nvPicPr>
                  <pic:blipFill>
                    <a:blip r:embed="rId24"/>
                    <a:stretch>
                      <a:fillRect/>
                    </a:stretch>
                  </pic:blipFill>
                  <pic:spPr>
                    <a:xfrm>
                      <a:off x="0" y="0"/>
                      <a:ext cx="4239641" cy="2131060"/>
                    </a:xfrm>
                    <a:prstGeom prst="rect">
                      <a:avLst/>
                    </a:prstGeom>
                  </pic:spPr>
                </pic:pic>
              </a:graphicData>
            </a:graphic>
          </wp:inline>
        </w:drawing>
      </w:r>
      <w:r w:rsidRPr="00E579D3">
        <w:rPr>
          <w:rFonts w:ascii="Arial Narrow" w:hAnsi="Arial Narrow"/>
        </w:rPr>
        <w:t xml:space="preserve"> </w:t>
      </w:r>
      <w:r w:rsidRPr="00E579D3">
        <w:rPr>
          <w:rFonts w:ascii="Arial Narrow" w:eastAsia="Calibri" w:hAnsi="Arial Narrow" w:cs="Calibri"/>
        </w:rPr>
        <w:t xml:space="preserve"> </w:t>
      </w:r>
    </w:p>
    <w:p w:rsidR="00640D0A" w:rsidRPr="00E579D3" w:rsidRDefault="00455CCA">
      <w:pPr>
        <w:pStyle w:val="Ttulo3"/>
        <w:ind w:right="414"/>
        <w:rPr>
          <w:rFonts w:ascii="Arial Narrow" w:hAnsi="Arial Narrow"/>
        </w:rPr>
      </w:pPr>
      <w:r w:rsidRPr="00E579D3">
        <w:rPr>
          <w:rFonts w:ascii="Arial Narrow" w:hAnsi="Arial Narrow"/>
        </w:rPr>
        <w:t>Vibrador de hormigón</w:t>
      </w:r>
      <w:r w:rsidRPr="00E579D3">
        <w:rPr>
          <w:rFonts w:ascii="Arial Narrow" w:hAnsi="Arial Narrow"/>
          <w:u w:val="none" w:color="000000"/>
        </w:rPr>
        <w:t xml:space="preserve"> </w:t>
      </w:r>
    </w:p>
    <w:p w:rsidR="00640D0A" w:rsidRPr="00E579D3" w:rsidRDefault="00455CCA">
      <w:pPr>
        <w:spacing w:after="120" w:line="259" w:lineRule="auto"/>
        <w:ind w:left="-5"/>
        <w:jc w:val="left"/>
        <w:rPr>
          <w:rFonts w:ascii="Arial Narrow" w:hAnsi="Arial Narrow"/>
        </w:rPr>
      </w:pPr>
      <w:r w:rsidRPr="00E579D3">
        <w:rPr>
          <w:rFonts w:ascii="Arial Narrow" w:hAnsi="Arial Narrow"/>
          <w:color w:val="2F5496"/>
          <w:sz w:val="20"/>
          <w:u w:val="single" w:color="2F5496"/>
        </w:rPr>
        <w:t>Aplicaciones</w:t>
      </w:r>
      <w:r w:rsidRPr="00E579D3">
        <w:rPr>
          <w:rFonts w:ascii="Arial Narrow" w:hAnsi="Arial Narrow"/>
        </w:rPr>
        <w:t xml:space="preserve"> </w:t>
      </w:r>
    </w:p>
    <w:p w:rsidR="00640D0A" w:rsidRPr="00E579D3" w:rsidRDefault="00455CCA">
      <w:pPr>
        <w:spacing w:after="131"/>
        <w:ind w:right="402"/>
        <w:rPr>
          <w:rFonts w:ascii="Arial Narrow" w:hAnsi="Arial Narrow"/>
        </w:rPr>
      </w:pPr>
      <w:r w:rsidRPr="00E579D3">
        <w:rPr>
          <w:rFonts w:ascii="Arial Narrow" w:hAnsi="Arial Narrow"/>
        </w:rPr>
        <w:t xml:space="preserve">El vibrador de hormigón es una máquina que consta de una aguja vibrante que se sumerge en el interior del </w:t>
      </w:r>
      <w:hyperlink r:id="rId25">
        <w:r w:rsidRPr="00E579D3">
          <w:rPr>
            <w:rFonts w:ascii="Arial Narrow" w:hAnsi="Arial Narrow"/>
          </w:rPr>
          <w:t>hormigón</w:t>
        </w:r>
      </w:hyperlink>
      <w:hyperlink r:id="rId26">
        <w:r w:rsidRPr="00E579D3">
          <w:rPr>
            <w:rFonts w:ascii="Arial Narrow" w:hAnsi="Arial Narrow"/>
          </w:rPr>
          <w:t xml:space="preserve"> </w:t>
        </w:r>
      </w:hyperlink>
      <w:r w:rsidRPr="00E579D3">
        <w:rPr>
          <w:rFonts w:ascii="Arial Narrow" w:hAnsi="Arial Narrow"/>
        </w:rPr>
        <w:t>fresco vertido en obra para mejorar su resistencia mediante la reducción del nivel de aire y una mejor distribución de las partícula</w:t>
      </w:r>
      <w:r w:rsidRPr="00E579D3">
        <w:rPr>
          <w:rFonts w:ascii="Arial Narrow" w:hAnsi="Arial Narrow"/>
          <w:sz w:val="20"/>
        </w:rPr>
        <w:t xml:space="preserve">s. </w:t>
      </w:r>
    </w:p>
    <w:p w:rsidR="00640D0A" w:rsidRPr="00E579D3" w:rsidRDefault="00455CCA">
      <w:pPr>
        <w:spacing w:after="172" w:line="259" w:lineRule="auto"/>
        <w:ind w:left="-5"/>
        <w:jc w:val="left"/>
        <w:rPr>
          <w:rFonts w:ascii="Arial Narrow" w:hAnsi="Arial Narrow"/>
        </w:rPr>
      </w:pPr>
      <w:r w:rsidRPr="00E579D3">
        <w:rPr>
          <w:rFonts w:ascii="Arial Narrow" w:hAnsi="Arial Narrow"/>
          <w:color w:val="2F5496"/>
          <w:sz w:val="20"/>
          <w:u w:val="single" w:color="2F5496"/>
        </w:rPr>
        <w:t>Riesgos frecuentes</w:t>
      </w:r>
      <w:r w:rsidRPr="00E579D3">
        <w:rPr>
          <w:rFonts w:ascii="Arial Narrow" w:hAnsi="Arial Narrow"/>
          <w:sz w:val="20"/>
        </w:rPr>
        <w:t xml:space="preserve">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Caídas por tropiezo con la armadura durante la operación de vibrado.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Descarga de energía eléctrica por contacto directo con un conductor activo o contacto indirecto por un defecto de aislamiento en el equipo </w:t>
      </w:r>
      <w:r w:rsidRPr="00E579D3">
        <w:rPr>
          <w:rFonts w:ascii="Segoe UI Symbol" w:eastAsia="Segoe UI" w:hAnsi="Segoe UI Symbol" w:cs="Segoe UI Symbol"/>
          <w:sz w:val="20"/>
        </w:rPr>
        <w:t>✔</w:t>
      </w:r>
      <w:r w:rsidRPr="00E579D3">
        <w:rPr>
          <w:rFonts w:ascii="Arial Narrow" w:hAnsi="Arial Narrow"/>
          <w:sz w:val="20"/>
        </w:rPr>
        <w:t xml:space="preserve"> </w:t>
      </w:r>
      <w:r w:rsidRPr="00E579D3">
        <w:rPr>
          <w:rFonts w:ascii="Arial Narrow" w:hAnsi="Arial Narrow"/>
        </w:rPr>
        <w:t xml:space="preserve">Sobreesfuerzos por posturas forzadas.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Daños a la salud por la exposición a la acción física vibratoria.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Salpicadura de hormigón por el incorrecto uso del equipo. </w:t>
      </w:r>
    </w:p>
    <w:p w:rsidR="00640D0A" w:rsidRPr="00E579D3" w:rsidRDefault="00455CCA">
      <w:pPr>
        <w:numPr>
          <w:ilvl w:val="0"/>
          <w:numId w:val="19"/>
        </w:numPr>
        <w:ind w:right="402" w:hanging="360"/>
        <w:rPr>
          <w:rFonts w:ascii="Arial Narrow" w:hAnsi="Arial Narrow"/>
        </w:rPr>
      </w:pPr>
      <w:r w:rsidRPr="00E579D3">
        <w:rPr>
          <w:rFonts w:ascii="Arial Narrow" w:hAnsi="Arial Narrow"/>
        </w:rPr>
        <w:t>Movimientos incontrolados de la manguera por inadecuada manipulación generando riesgos de golpe</w:t>
      </w:r>
      <w:r w:rsidRPr="00E579D3">
        <w:rPr>
          <w:rFonts w:ascii="Arial Narrow" w:hAnsi="Arial Narrow"/>
          <w:sz w:val="20"/>
        </w:rPr>
        <w:t>.</w:t>
      </w:r>
      <w:r w:rsidRPr="00E579D3">
        <w:rPr>
          <w:rFonts w:ascii="Arial Narrow" w:hAnsi="Arial Narrow"/>
        </w:rPr>
        <w:t xml:space="preserve"> </w:t>
      </w:r>
    </w:p>
    <w:p w:rsidR="00640D0A" w:rsidRPr="00E579D3" w:rsidRDefault="00455CCA">
      <w:pPr>
        <w:spacing w:after="43" w:line="259" w:lineRule="auto"/>
        <w:ind w:left="720" w:firstLine="0"/>
        <w:jc w:val="left"/>
        <w:rPr>
          <w:rFonts w:ascii="Arial Narrow" w:hAnsi="Arial Narrow"/>
        </w:rPr>
      </w:pPr>
      <w:r w:rsidRPr="00E579D3">
        <w:rPr>
          <w:rFonts w:ascii="Arial Narrow" w:hAnsi="Arial Narrow"/>
          <w:sz w:val="20"/>
        </w:rPr>
        <w:t xml:space="preserve"> </w:t>
      </w:r>
    </w:p>
    <w:p w:rsidR="00640D0A" w:rsidRPr="00E579D3" w:rsidRDefault="00455CCA">
      <w:pPr>
        <w:spacing w:after="0" w:line="259" w:lineRule="auto"/>
        <w:ind w:left="-5"/>
        <w:jc w:val="left"/>
        <w:rPr>
          <w:rFonts w:ascii="Arial Narrow" w:hAnsi="Arial Narrow"/>
        </w:rPr>
      </w:pPr>
      <w:r w:rsidRPr="00E579D3">
        <w:rPr>
          <w:rFonts w:ascii="Arial Narrow" w:hAnsi="Arial Narrow"/>
          <w:color w:val="2F5496"/>
          <w:u w:val="single" w:color="2F5496"/>
        </w:rPr>
        <w:t>Prevenciones y recomendaciones</w:t>
      </w:r>
      <w:r w:rsidRPr="00E579D3">
        <w:rPr>
          <w:rFonts w:ascii="Arial Narrow" w:hAnsi="Arial Narrow"/>
          <w:color w:val="2F5496"/>
        </w:rPr>
        <w:t xml:space="preserve">  </w:t>
      </w:r>
    </w:p>
    <w:p w:rsidR="00640D0A" w:rsidRPr="00E579D3" w:rsidRDefault="00455CCA">
      <w:pPr>
        <w:spacing w:after="169" w:line="259" w:lineRule="auto"/>
        <w:ind w:left="0" w:firstLine="0"/>
        <w:jc w:val="left"/>
        <w:rPr>
          <w:rFonts w:ascii="Arial Narrow" w:hAnsi="Arial Narrow"/>
        </w:rPr>
      </w:pPr>
      <w:r w:rsidRPr="00E579D3">
        <w:rPr>
          <w:rFonts w:ascii="Arial Narrow" w:hAnsi="Arial Narrow"/>
        </w:rPr>
        <w:t xml:space="preserve"> </w:t>
      </w:r>
    </w:p>
    <w:p w:rsidR="00640D0A" w:rsidRPr="00E579D3" w:rsidRDefault="00455CCA">
      <w:pPr>
        <w:numPr>
          <w:ilvl w:val="0"/>
          <w:numId w:val="19"/>
        </w:numPr>
        <w:ind w:right="402" w:hanging="360"/>
        <w:rPr>
          <w:rFonts w:ascii="Arial Narrow" w:hAnsi="Arial Narrow"/>
        </w:rPr>
      </w:pPr>
      <w:r w:rsidRPr="00E579D3">
        <w:rPr>
          <w:rFonts w:ascii="Arial Narrow" w:hAnsi="Arial Narrow"/>
        </w:rPr>
        <w:lastRenderedPageBreak/>
        <w:t xml:space="preserve">Comprobar el acceso al lugar de trabajo, que se mantenga limpio, despejado y seguro.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Realizar siempre las operaciones de vibrado sobre una superficie estable, nivelada, libre de objetos sobresalientes no previstos que generen caídas, tropiezos o lesiones varias.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Deberá paralizarse el trabajo, si no existe una iluminación artificial que garantice una adecuada visibilidad para realizar el mismo.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No utilizar la maquinaria expuesta a condiciones climáticas adversas.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Verificar las condiciones eléctricas de la máquina (estado de los conductores, protecciones, etc.)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Utilización de EPP, tales como, gafas, protectores auditivos, botas largas de goma, vestimenta adecuada, guantes de goma y casco de protección.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Comprobaciones de mantenimiento diarias del equipamiento. </w:t>
      </w:r>
    </w:p>
    <w:p w:rsidR="00640D0A" w:rsidRPr="00E579D3" w:rsidRDefault="00455CCA">
      <w:pPr>
        <w:numPr>
          <w:ilvl w:val="0"/>
          <w:numId w:val="19"/>
        </w:numPr>
        <w:ind w:right="402" w:hanging="360"/>
        <w:rPr>
          <w:rFonts w:ascii="Arial Narrow" w:hAnsi="Arial Narrow"/>
        </w:rPr>
      </w:pPr>
      <w:r w:rsidRPr="00E579D3">
        <w:rPr>
          <w:rFonts w:ascii="Arial Narrow" w:hAnsi="Arial Narrow"/>
        </w:rPr>
        <w:t>Verificar que esté correctamente fijada la manguera con la aguja vibrante</w:t>
      </w:r>
      <w:r w:rsidRPr="00E579D3">
        <w:rPr>
          <w:rFonts w:ascii="Arial Narrow" w:hAnsi="Arial Narrow"/>
          <w:sz w:val="20"/>
        </w:rPr>
        <w:t>.</w:t>
      </w:r>
      <w:r w:rsidRPr="00E579D3">
        <w:rPr>
          <w:rFonts w:ascii="Arial Narrow" w:hAnsi="Arial Narrow"/>
        </w:rPr>
        <w:t xml:space="preserve"> </w:t>
      </w:r>
    </w:p>
    <w:p w:rsidR="00640D0A" w:rsidRPr="00E579D3" w:rsidRDefault="00455CCA">
      <w:pPr>
        <w:spacing w:after="0" w:line="259" w:lineRule="auto"/>
        <w:ind w:left="720" w:firstLine="0"/>
        <w:jc w:val="left"/>
        <w:rPr>
          <w:rFonts w:ascii="Arial Narrow" w:hAnsi="Arial Narrow"/>
        </w:rPr>
      </w:pPr>
      <w:r w:rsidRPr="00E579D3">
        <w:rPr>
          <w:rFonts w:ascii="Arial Narrow" w:hAnsi="Arial Narrow"/>
          <w:sz w:val="20"/>
        </w:rPr>
        <w:t xml:space="preserve"> </w:t>
      </w:r>
    </w:p>
    <w:p w:rsidR="00640D0A" w:rsidRPr="00E579D3" w:rsidRDefault="00455CCA">
      <w:pPr>
        <w:spacing w:after="0" w:line="259" w:lineRule="auto"/>
        <w:ind w:left="0" w:firstLine="0"/>
        <w:jc w:val="left"/>
        <w:rPr>
          <w:rFonts w:ascii="Arial Narrow" w:hAnsi="Arial Narrow"/>
        </w:rPr>
      </w:pPr>
      <w:r w:rsidRPr="00E579D3">
        <w:rPr>
          <w:rFonts w:ascii="Arial Narrow" w:hAnsi="Arial Narrow"/>
          <w:sz w:val="20"/>
        </w:rPr>
        <w:t xml:space="preserve"> </w:t>
      </w:r>
    </w:p>
    <w:p w:rsidR="00640D0A" w:rsidRPr="00E579D3" w:rsidRDefault="00455CCA">
      <w:pPr>
        <w:spacing w:after="136" w:line="259" w:lineRule="auto"/>
        <w:ind w:left="0" w:firstLine="0"/>
        <w:jc w:val="left"/>
        <w:rPr>
          <w:rFonts w:ascii="Arial Narrow" w:hAnsi="Arial Narrow"/>
        </w:rPr>
      </w:pPr>
      <w:r w:rsidRPr="00E579D3">
        <w:rPr>
          <w:rFonts w:ascii="Arial Narrow" w:eastAsia="Calibri" w:hAnsi="Arial Narrow" w:cs="Calibri"/>
          <w:noProof/>
        </w:rPr>
        <mc:AlternateContent>
          <mc:Choice Requires="wpg">
            <w:drawing>
              <wp:anchor distT="0" distB="0" distL="114300" distR="114300" simplePos="0" relativeHeight="251658240" behindDoc="0" locked="0" layoutInCell="1" allowOverlap="1">
                <wp:simplePos x="0" y="0"/>
                <wp:positionH relativeFrom="column">
                  <wp:posOffset>521</wp:posOffset>
                </wp:positionH>
                <wp:positionV relativeFrom="paragraph">
                  <wp:posOffset>-2692755</wp:posOffset>
                </wp:positionV>
                <wp:extent cx="5400040" cy="2827655"/>
                <wp:effectExtent l="0" t="0" r="0" b="0"/>
                <wp:wrapSquare wrapText="bothSides"/>
                <wp:docPr id="30855" name="Group 30855"/>
                <wp:cNvGraphicFramePr/>
                <a:graphic xmlns:a="http://schemas.openxmlformats.org/drawingml/2006/main">
                  <a:graphicData uri="http://schemas.microsoft.com/office/word/2010/wordprocessingGroup">
                    <wpg:wgp>
                      <wpg:cNvGrpSpPr/>
                      <wpg:grpSpPr>
                        <a:xfrm>
                          <a:off x="0" y="0"/>
                          <a:ext cx="5400040" cy="2827655"/>
                          <a:chOff x="0" y="0"/>
                          <a:chExt cx="5400040" cy="2827655"/>
                        </a:xfrm>
                      </wpg:grpSpPr>
                      <pic:pic xmlns:pic="http://schemas.openxmlformats.org/drawingml/2006/picture">
                        <pic:nvPicPr>
                          <pic:cNvPr id="2924" name="Picture 2924"/>
                          <pic:cNvPicPr/>
                        </pic:nvPicPr>
                        <pic:blipFill>
                          <a:blip r:embed="rId27"/>
                          <a:stretch>
                            <a:fillRect/>
                          </a:stretch>
                        </pic:blipFill>
                        <pic:spPr>
                          <a:xfrm>
                            <a:off x="0" y="0"/>
                            <a:ext cx="5400040" cy="923290"/>
                          </a:xfrm>
                          <a:prstGeom prst="rect">
                            <a:avLst/>
                          </a:prstGeom>
                        </pic:spPr>
                      </pic:pic>
                      <pic:pic xmlns:pic="http://schemas.openxmlformats.org/drawingml/2006/picture">
                        <pic:nvPicPr>
                          <pic:cNvPr id="2926" name="Picture 2926"/>
                          <pic:cNvPicPr/>
                        </pic:nvPicPr>
                        <pic:blipFill>
                          <a:blip r:embed="rId28"/>
                          <a:stretch>
                            <a:fillRect/>
                          </a:stretch>
                        </pic:blipFill>
                        <pic:spPr>
                          <a:xfrm>
                            <a:off x="0" y="1024890"/>
                            <a:ext cx="5400040" cy="1802765"/>
                          </a:xfrm>
                          <a:prstGeom prst="rect">
                            <a:avLst/>
                          </a:prstGeom>
                        </pic:spPr>
                      </pic:pic>
                    </wpg:wgp>
                  </a:graphicData>
                </a:graphic>
              </wp:anchor>
            </w:drawing>
          </mc:Choice>
          <mc:Fallback xmlns:a="http://schemas.openxmlformats.org/drawingml/2006/main">
            <w:pict>
              <v:group id="Group 30855" style="width:425.2pt;height:222.65pt;position:absolute;mso-position-horizontal-relative:text;mso-position-horizontal:absolute;margin-left:0.0410004pt;mso-position-vertical-relative:text;margin-top:-212.028pt;" coordsize="54000,28276">
                <v:shape id="Picture 2924" style="position:absolute;width:54000;height:9232;left:0;top:0;" filled="f">
                  <v:imagedata r:id="rId35"/>
                </v:shape>
                <v:shape id="Picture 2926" style="position:absolute;width:54000;height:18027;left:0;top:10248;" filled="f">
                  <v:imagedata r:id="rId36"/>
                </v:shape>
                <w10:wrap type="square"/>
              </v:group>
            </w:pict>
          </mc:Fallback>
        </mc:AlternateContent>
      </w:r>
      <w:r w:rsidRPr="00E579D3">
        <w:rPr>
          <w:rFonts w:ascii="Arial Narrow" w:eastAsia="Times New Roman" w:hAnsi="Arial Narrow" w:cs="Times New Roman"/>
          <w:sz w:val="24"/>
        </w:rPr>
        <w:t xml:space="preserve"> </w:t>
      </w:r>
    </w:p>
    <w:p w:rsidR="00640D0A" w:rsidRPr="00E579D3" w:rsidRDefault="00455CCA">
      <w:pPr>
        <w:spacing w:after="10"/>
        <w:ind w:right="412"/>
        <w:jc w:val="center"/>
        <w:rPr>
          <w:rFonts w:ascii="Arial Narrow" w:hAnsi="Arial Narrow"/>
        </w:rPr>
      </w:pPr>
      <w:r w:rsidRPr="00E579D3">
        <w:rPr>
          <w:rFonts w:ascii="Arial Narrow" w:hAnsi="Arial Narrow"/>
          <w:b/>
          <w:color w:val="2F5496"/>
          <w:sz w:val="24"/>
          <w:u w:val="single" w:color="2F5496"/>
        </w:rPr>
        <w:t>Pisón Compactador.</w:t>
      </w:r>
      <w:r w:rsidRPr="00E579D3">
        <w:rPr>
          <w:rFonts w:ascii="Arial Narrow" w:hAnsi="Arial Narrow"/>
          <w:b/>
          <w:color w:val="2F5496"/>
          <w:sz w:val="24"/>
        </w:rPr>
        <w:t xml:space="preserve"> </w:t>
      </w:r>
    </w:p>
    <w:p w:rsidR="00640D0A" w:rsidRPr="00E579D3" w:rsidRDefault="00455CCA">
      <w:pPr>
        <w:spacing w:after="163" w:line="259" w:lineRule="auto"/>
        <w:ind w:left="-5"/>
        <w:jc w:val="left"/>
        <w:rPr>
          <w:rFonts w:ascii="Arial Narrow" w:hAnsi="Arial Narrow"/>
        </w:rPr>
      </w:pPr>
      <w:r w:rsidRPr="00E579D3">
        <w:rPr>
          <w:rFonts w:ascii="Arial Narrow" w:hAnsi="Arial Narrow"/>
          <w:color w:val="2F5496"/>
          <w:sz w:val="20"/>
          <w:u w:val="single" w:color="2F5496"/>
        </w:rPr>
        <w:t>Aplicaciones</w:t>
      </w:r>
      <w:r w:rsidRPr="00E579D3">
        <w:rPr>
          <w:rFonts w:ascii="Arial Narrow" w:hAnsi="Arial Narrow"/>
          <w:sz w:val="20"/>
        </w:rPr>
        <w:t xml:space="preserve"> </w:t>
      </w:r>
    </w:p>
    <w:p w:rsidR="00640D0A" w:rsidRPr="00E579D3" w:rsidRDefault="00455CCA">
      <w:pPr>
        <w:spacing w:after="134"/>
        <w:ind w:right="402"/>
        <w:rPr>
          <w:rFonts w:ascii="Arial Narrow" w:hAnsi="Arial Narrow"/>
        </w:rPr>
      </w:pPr>
      <w:r w:rsidRPr="00E579D3">
        <w:rPr>
          <w:rFonts w:ascii="Arial Narrow" w:hAnsi="Arial Narrow"/>
        </w:rPr>
        <w:t>Equipo que se utiliza para la compactación de terrenos a través de una superficie rígida impactando sucesivamente gracias a un émbolo accionado por un motor a combustión</w:t>
      </w:r>
      <w:r w:rsidRPr="00E579D3">
        <w:rPr>
          <w:rFonts w:ascii="Arial Narrow" w:hAnsi="Arial Narrow"/>
          <w:sz w:val="20"/>
        </w:rPr>
        <w:t>.</w:t>
      </w:r>
      <w:r w:rsidRPr="00E579D3">
        <w:rPr>
          <w:rFonts w:ascii="Arial Narrow" w:eastAsia="Times New Roman" w:hAnsi="Arial Narrow" w:cs="Times New Roman"/>
          <w:sz w:val="24"/>
        </w:rPr>
        <w:t xml:space="preserve"> </w:t>
      </w:r>
    </w:p>
    <w:p w:rsidR="00640D0A" w:rsidRPr="00E579D3" w:rsidRDefault="00455CCA">
      <w:pPr>
        <w:spacing w:after="0" w:line="259" w:lineRule="auto"/>
        <w:ind w:left="-5"/>
        <w:jc w:val="left"/>
        <w:rPr>
          <w:rFonts w:ascii="Arial Narrow" w:hAnsi="Arial Narrow"/>
        </w:rPr>
      </w:pPr>
      <w:r w:rsidRPr="00E579D3">
        <w:rPr>
          <w:rFonts w:ascii="Arial Narrow" w:hAnsi="Arial Narrow"/>
          <w:color w:val="2F5496"/>
          <w:u w:val="single" w:color="2F5496"/>
        </w:rPr>
        <w:t>Riesgos frecuentes</w:t>
      </w:r>
      <w:r w:rsidRPr="00E579D3">
        <w:rPr>
          <w:rFonts w:ascii="Arial Narrow" w:hAnsi="Arial Narrow"/>
          <w:color w:val="2F5496"/>
        </w:rPr>
        <w:t xml:space="preserve">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Proyección de fragmentos o partículas producto de la compactación.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Polvo generado por la actividad que puede ser inhalado por los operarios.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Ruidos y/o vibraciones del uso del equipo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Golpes o aplastamiento durante el uso del equipo apisonador tanto al operario como al resto de los trabajadores. </w:t>
      </w:r>
      <w:r w:rsidRPr="00E579D3">
        <w:rPr>
          <w:rFonts w:ascii="Arial Narrow" w:hAnsi="Arial Narrow"/>
          <w:color w:val="2F5496"/>
          <w:u w:val="single" w:color="2F5496"/>
        </w:rPr>
        <w:t>Prevenciones y recomendaciones</w:t>
      </w:r>
      <w:r w:rsidRPr="00E579D3">
        <w:rPr>
          <w:rFonts w:ascii="Arial Narrow" w:eastAsia="Times New Roman" w:hAnsi="Arial Narrow" w:cs="Times New Roman"/>
        </w:rPr>
        <w:t xml:space="preserve">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Utilización de EPP (botas de seguridad, protectores auditivos, gafas, guantes, casco).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Evitar posturas forzadas y sobreesfuerzos.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Mantener el equipo limpio y revisar pérdidas de fluidos.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Verificar las tapas y armazones protectores del equipo. </w:t>
      </w:r>
    </w:p>
    <w:p w:rsidR="00640D0A" w:rsidRPr="00E579D3" w:rsidRDefault="00455CCA">
      <w:pPr>
        <w:spacing w:after="0" w:line="259" w:lineRule="auto"/>
        <w:ind w:left="0" w:firstLine="0"/>
        <w:jc w:val="left"/>
        <w:rPr>
          <w:rFonts w:ascii="Arial Narrow" w:hAnsi="Arial Narrow"/>
        </w:rPr>
      </w:pPr>
      <w:r w:rsidRPr="00E579D3">
        <w:rPr>
          <w:rFonts w:ascii="Arial Narrow" w:hAnsi="Arial Narrow"/>
        </w:rPr>
        <w:t xml:space="preserve"> </w:t>
      </w:r>
      <w:r w:rsidRPr="00E579D3">
        <w:rPr>
          <w:rFonts w:ascii="Arial Narrow" w:hAnsi="Arial Narrow"/>
        </w:rPr>
        <w:tab/>
        <w:t xml:space="preserve"> </w:t>
      </w:r>
    </w:p>
    <w:p w:rsidR="00640D0A" w:rsidRPr="00E579D3" w:rsidRDefault="00455CCA">
      <w:pPr>
        <w:spacing w:after="38" w:line="259" w:lineRule="auto"/>
        <w:ind w:left="0" w:firstLine="0"/>
        <w:jc w:val="left"/>
        <w:rPr>
          <w:rFonts w:ascii="Arial Narrow" w:hAnsi="Arial Narrow"/>
        </w:rPr>
      </w:pPr>
      <w:r w:rsidRPr="00E579D3">
        <w:rPr>
          <w:rFonts w:ascii="Arial Narrow" w:hAnsi="Arial Narrow"/>
        </w:rPr>
        <w:t xml:space="preserve"> </w:t>
      </w:r>
    </w:p>
    <w:p w:rsidR="00640D0A" w:rsidRPr="00E579D3" w:rsidRDefault="00455CCA">
      <w:pPr>
        <w:spacing w:after="0" w:line="259" w:lineRule="auto"/>
        <w:ind w:left="0" w:firstLine="0"/>
        <w:jc w:val="left"/>
        <w:rPr>
          <w:rFonts w:ascii="Arial Narrow" w:hAnsi="Arial Narrow"/>
        </w:rPr>
      </w:pPr>
      <w:r w:rsidRPr="00E579D3">
        <w:rPr>
          <w:rFonts w:ascii="Arial Narrow" w:hAnsi="Arial Narrow"/>
          <w:color w:val="FF0000"/>
        </w:rPr>
        <w:tab/>
        <w:t xml:space="preserve"> </w:t>
      </w:r>
    </w:p>
    <w:p w:rsidR="00640D0A" w:rsidRPr="00E579D3" w:rsidRDefault="00455CCA">
      <w:pPr>
        <w:spacing w:after="38" w:line="259" w:lineRule="auto"/>
        <w:ind w:left="720" w:firstLine="0"/>
        <w:jc w:val="left"/>
        <w:rPr>
          <w:rFonts w:ascii="Arial Narrow" w:hAnsi="Arial Narrow"/>
        </w:rPr>
      </w:pPr>
      <w:r w:rsidRPr="00E579D3">
        <w:rPr>
          <w:rFonts w:ascii="Arial Narrow" w:hAnsi="Arial Narrow"/>
        </w:rPr>
        <w:t xml:space="preserve"> </w:t>
      </w:r>
    </w:p>
    <w:p w:rsidR="00640D0A" w:rsidRPr="00E579D3" w:rsidRDefault="00455CCA">
      <w:pPr>
        <w:spacing w:after="42" w:line="259" w:lineRule="auto"/>
        <w:ind w:left="0" w:right="347" w:firstLine="0"/>
        <w:jc w:val="center"/>
        <w:rPr>
          <w:rFonts w:ascii="Arial Narrow" w:hAnsi="Arial Narrow"/>
        </w:rPr>
      </w:pPr>
      <w:r w:rsidRPr="00E579D3">
        <w:rPr>
          <w:rFonts w:ascii="Arial Narrow" w:hAnsi="Arial Narrow"/>
          <w:b/>
          <w:color w:val="2F5496"/>
          <w:sz w:val="24"/>
        </w:rPr>
        <w:t xml:space="preserve"> </w:t>
      </w:r>
    </w:p>
    <w:p w:rsidR="00640D0A" w:rsidRPr="00E579D3" w:rsidRDefault="00455CCA">
      <w:pPr>
        <w:spacing w:after="10"/>
        <w:ind w:right="414"/>
        <w:jc w:val="center"/>
        <w:rPr>
          <w:rFonts w:ascii="Arial Narrow" w:hAnsi="Arial Narrow"/>
        </w:rPr>
      </w:pPr>
      <w:r w:rsidRPr="00E579D3">
        <w:rPr>
          <w:rFonts w:ascii="Arial Narrow" w:hAnsi="Arial Narrow"/>
          <w:b/>
          <w:color w:val="2F5496"/>
          <w:sz w:val="24"/>
          <w:u w:val="single" w:color="2F5496"/>
        </w:rPr>
        <w:lastRenderedPageBreak/>
        <w:t>Pulidoras.</w:t>
      </w:r>
      <w:r w:rsidRPr="00E579D3">
        <w:rPr>
          <w:rFonts w:ascii="Arial Narrow" w:eastAsia="Times New Roman" w:hAnsi="Arial Narrow" w:cs="Times New Roman"/>
          <w:b/>
          <w:sz w:val="27"/>
        </w:rPr>
        <w:t xml:space="preserve"> </w:t>
      </w:r>
    </w:p>
    <w:p w:rsidR="00640D0A" w:rsidRPr="00E579D3" w:rsidRDefault="00455CCA">
      <w:pPr>
        <w:spacing w:after="163" w:line="259" w:lineRule="auto"/>
        <w:ind w:left="-5"/>
        <w:jc w:val="left"/>
        <w:rPr>
          <w:rFonts w:ascii="Arial Narrow" w:hAnsi="Arial Narrow"/>
        </w:rPr>
      </w:pPr>
      <w:r w:rsidRPr="00E579D3">
        <w:rPr>
          <w:rFonts w:ascii="Arial Narrow" w:hAnsi="Arial Narrow"/>
          <w:color w:val="2F5496"/>
          <w:sz w:val="20"/>
          <w:u w:val="single" w:color="2F5496"/>
        </w:rPr>
        <w:t>Aplicaciones</w:t>
      </w:r>
      <w:r w:rsidRPr="00E579D3">
        <w:rPr>
          <w:rFonts w:ascii="Arial Narrow" w:hAnsi="Arial Narrow"/>
          <w:color w:val="2F5496"/>
          <w:sz w:val="20"/>
        </w:rPr>
        <w:t xml:space="preserve"> </w:t>
      </w:r>
    </w:p>
    <w:p w:rsidR="00640D0A" w:rsidRPr="00E579D3" w:rsidRDefault="00455CCA">
      <w:pPr>
        <w:spacing w:after="133"/>
        <w:ind w:right="402"/>
        <w:rPr>
          <w:rFonts w:ascii="Arial Narrow" w:hAnsi="Arial Narrow"/>
        </w:rPr>
      </w:pPr>
      <w:r w:rsidRPr="00E579D3">
        <w:rPr>
          <w:rFonts w:ascii="Arial Narrow" w:hAnsi="Arial Narrow"/>
        </w:rPr>
        <w:t>Las pulidoras son herramientas eléctricas que nos permiten pulir salientes, bordes, soltar remaches redondos, ángulos, entre otras aplicaciones, con el fin de generar superficies uniformes conforme al fin para las cuales serán utilizadas</w:t>
      </w:r>
      <w:r w:rsidRPr="00E579D3">
        <w:rPr>
          <w:rFonts w:ascii="Arial Narrow" w:hAnsi="Arial Narrow"/>
          <w:sz w:val="20"/>
        </w:rPr>
        <w:t xml:space="preserve">. </w:t>
      </w:r>
    </w:p>
    <w:p w:rsidR="00640D0A" w:rsidRPr="00E579D3" w:rsidRDefault="00455CCA">
      <w:pPr>
        <w:spacing w:after="161" w:line="259" w:lineRule="auto"/>
        <w:ind w:left="0" w:firstLine="0"/>
        <w:jc w:val="left"/>
        <w:rPr>
          <w:rFonts w:ascii="Arial Narrow" w:hAnsi="Arial Narrow"/>
        </w:rPr>
      </w:pPr>
      <w:r w:rsidRPr="00E579D3">
        <w:rPr>
          <w:rFonts w:ascii="Arial Narrow" w:hAnsi="Arial Narrow"/>
          <w:sz w:val="20"/>
        </w:rPr>
        <w:t xml:space="preserve"> </w:t>
      </w:r>
    </w:p>
    <w:p w:rsidR="00640D0A" w:rsidRPr="00E579D3" w:rsidRDefault="00455CCA">
      <w:pPr>
        <w:spacing w:after="0" w:line="259" w:lineRule="auto"/>
        <w:ind w:left="-5"/>
        <w:jc w:val="left"/>
        <w:rPr>
          <w:rFonts w:ascii="Arial Narrow" w:hAnsi="Arial Narrow"/>
        </w:rPr>
      </w:pPr>
      <w:r w:rsidRPr="00E579D3">
        <w:rPr>
          <w:rFonts w:ascii="Arial Narrow" w:hAnsi="Arial Narrow"/>
          <w:color w:val="2F5496"/>
          <w:u w:val="single" w:color="2F5496"/>
        </w:rPr>
        <w:t>Riesgos frecuentes</w:t>
      </w:r>
      <w:r w:rsidRPr="00E579D3">
        <w:rPr>
          <w:rFonts w:ascii="Arial Narrow" w:hAnsi="Arial Narrow"/>
          <w:color w:val="2F5496"/>
        </w:rPr>
        <w:t xml:space="preserve"> </w:t>
      </w:r>
    </w:p>
    <w:p w:rsidR="00640D0A" w:rsidRPr="00E579D3" w:rsidRDefault="00455CCA">
      <w:pPr>
        <w:spacing w:after="0" w:line="259" w:lineRule="auto"/>
        <w:ind w:left="720" w:firstLine="0"/>
        <w:jc w:val="left"/>
        <w:rPr>
          <w:rFonts w:ascii="Arial Narrow" w:hAnsi="Arial Narrow"/>
        </w:rPr>
      </w:pPr>
      <w:r w:rsidRPr="00E579D3">
        <w:rPr>
          <w:rFonts w:ascii="Arial Narrow" w:hAnsi="Arial Narrow"/>
        </w:rPr>
        <w:t xml:space="preserve">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Proyección de objetos y partículas producto del pulido </w:t>
      </w:r>
      <w:r w:rsidRPr="00E579D3">
        <w:rPr>
          <w:rFonts w:ascii="Segoe UI Symbol" w:eastAsia="Segoe UI" w:hAnsi="Segoe UI Symbol" w:cs="Segoe UI Symbol"/>
          <w:sz w:val="20"/>
        </w:rPr>
        <w:t>✔</w:t>
      </w:r>
      <w:r w:rsidRPr="00E579D3">
        <w:rPr>
          <w:rFonts w:ascii="Arial Narrow" w:hAnsi="Arial Narrow"/>
          <w:sz w:val="20"/>
        </w:rPr>
        <w:t xml:space="preserve"> </w:t>
      </w:r>
      <w:r w:rsidRPr="00E579D3">
        <w:rPr>
          <w:rFonts w:ascii="Arial Narrow" w:hAnsi="Arial Narrow"/>
        </w:rPr>
        <w:t xml:space="preserve">Sobreesfuerzos y mala postura.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Inhalación de polvo provocado por la actividad con el pulidor </w:t>
      </w:r>
      <w:r w:rsidRPr="00E579D3">
        <w:rPr>
          <w:rFonts w:ascii="Segoe UI Symbol" w:eastAsia="Segoe UI" w:hAnsi="Segoe UI Symbol" w:cs="Segoe UI Symbol"/>
          <w:sz w:val="20"/>
        </w:rPr>
        <w:t>✔</w:t>
      </w:r>
      <w:r w:rsidRPr="00E579D3">
        <w:rPr>
          <w:rFonts w:ascii="Arial Narrow" w:hAnsi="Arial Narrow"/>
          <w:sz w:val="20"/>
        </w:rPr>
        <w:t xml:space="preserve"> </w:t>
      </w:r>
      <w:r w:rsidRPr="00E579D3">
        <w:rPr>
          <w:rFonts w:ascii="Arial Narrow" w:hAnsi="Arial Narrow"/>
        </w:rPr>
        <w:t xml:space="preserve">Ruido y vibraciones producto del uso del equipo.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Descarga de energía eléctrica por contacto directo con un conductor activo o contacto indirecto por un defecto de aislamiento en el equipo </w:t>
      </w:r>
    </w:p>
    <w:p w:rsidR="00640D0A" w:rsidRPr="00E579D3" w:rsidRDefault="00455CCA">
      <w:pPr>
        <w:spacing w:after="43" w:line="259" w:lineRule="auto"/>
        <w:ind w:left="720" w:firstLine="0"/>
        <w:jc w:val="left"/>
        <w:rPr>
          <w:rFonts w:ascii="Arial Narrow" w:hAnsi="Arial Narrow"/>
        </w:rPr>
      </w:pPr>
      <w:r w:rsidRPr="00E579D3">
        <w:rPr>
          <w:rFonts w:ascii="Arial Narrow" w:hAnsi="Arial Narrow"/>
          <w:sz w:val="20"/>
        </w:rPr>
        <w:t xml:space="preserve"> </w:t>
      </w:r>
    </w:p>
    <w:p w:rsidR="00640D0A" w:rsidRPr="00E579D3" w:rsidRDefault="00455CCA">
      <w:pPr>
        <w:spacing w:after="0" w:line="259" w:lineRule="auto"/>
        <w:ind w:left="-5"/>
        <w:jc w:val="left"/>
        <w:rPr>
          <w:rFonts w:ascii="Arial Narrow" w:hAnsi="Arial Narrow"/>
        </w:rPr>
      </w:pPr>
      <w:r w:rsidRPr="00E579D3">
        <w:rPr>
          <w:rFonts w:ascii="Arial Narrow" w:hAnsi="Arial Narrow"/>
          <w:color w:val="2F5496"/>
          <w:u w:val="single" w:color="2F5496"/>
        </w:rPr>
        <w:t>Prevenciones y recomendaciones</w:t>
      </w:r>
      <w:r w:rsidRPr="00E579D3">
        <w:rPr>
          <w:rFonts w:ascii="Arial Narrow" w:hAnsi="Arial Narrow"/>
          <w:color w:val="FF0000"/>
        </w:rPr>
        <w:t xml:space="preserve"> </w:t>
      </w:r>
    </w:p>
    <w:p w:rsidR="00640D0A" w:rsidRPr="00E579D3" w:rsidRDefault="00455CCA">
      <w:pPr>
        <w:spacing w:after="14" w:line="259" w:lineRule="auto"/>
        <w:ind w:left="0" w:firstLine="0"/>
        <w:jc w:val="left"/>
        <w:rPr>
          <w:rFonts w:ascii="Arial Narrow" w:hAnsi="Arial Narrow"/>
        </w:rPr>
      </w:pPr>
      <w:r w:rsidRPr="00E579D3">
        <w:rPr>
          <w:rFonts w:ascii="Arial Narrow" w:hAnsi="Arial Narrow"/>
          <w:color w:val="FF0000"/>
          <w:sz w:val="20"/>
        </w:rPr>
        <w:t xml:space="preserve">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Mantener las zonas de trabajo limpias y ordenadas. Se debe evitar la presencia de manchas de aceite, clavos, herramientas, y cualquier agente que pueda generar un riesgo para los trabajadores y un mal desempeño del trabajo a realizar.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Antes de colocar un nuevo disco pulidor, esté desconectada de la red eléctrica. Asegurarse que la misma esté desconectada cuando se deje de utilizar.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Extremar precauciones de posible contacto con el disco de pulido en funcionamiento.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Debe tener empuñadura con pulsador, y al dejar de apretarlo se tiene que parar la máquina automáticamente.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Realizar las operaciones de limpieza y mantenimiento con la máquina desconectada de la red eléctrica.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Escoger siempre el material abrasivo adecuado para el elemento a pulir. </w:t>
      </w:r>
    </w:p>
    <w:p w:rsidR="00640D0A" w:rsidRPr="00E579D3" w:rsidRDefault="00455CCA">
      <w:pPr>
        <w:numPr>
          <w:ilvl w:val="0"/>
          <w:numId w:val="19"/>
        </w:numPr>
        <w:ind w:right="402" w:hanging="360"/>
        <w:rPr>
          <w:rFonts w:ascii="Arial Narrow" w:hAnsi="Arial Narrow"/>
        </w:rPr>
      </w:pPr>
      <w:r w:rsidRPr="00E579D3">
        <w:rPr>
          <w:rFonts w:ascii="Arial Narrow" w:hAnsi="Arial Narrow"/>
        </w:rPr>
        <w:t xml:space="preserve">Sustituir inmediatamente los discos gastados o agrietados. </w:t>
      </w:r>
    </w:p>
    <w:p w:rsidR="00640D0A" w:rsidRPr="00E579D3" w:rsidRDefault="00455CCA">
      <w:pPr>
        <w:numPr>
          <w:ilvl w:val="0"/>
          <w:numId w:val="19"/>
        </w:numPr>
        <w:ind w:right="402" w:hanging="360"/>
        <w:rPr>
          <w:rFonts w:ascii="Arial Narrow" w:hAnsi="Arial Narrow"/>
        </w:rPr>
      </w:pPr>
      <w:r w:rsidRPr="00E579D3">
        <w:rPr>
          <w:rFonts w:ascii="Arial Narrow" w:hAnsi="Arial Narrow"/>
        </w:rPr>
        <w:t>Comprobar que los accesorios están en perfecto estado antes de su colocació</w:t>
      </w:r>
      <w:r w:rsidRPr="00E579D3">
        <w:rPr>
          <w:rFonts w:ascii="Arial Narrow" w:hAnsi="Arial Narrow"/>
          <w:sz w:val="20"/>
        </w:rPr>
        <w:t>n.</w:t>
      </w:r>
      <w:r w:rsidRPr="00E579D3">
        <w:rPr>
          <w:rFonts w:ascii="Arial Narrow" w:hAnsi="Arial Narrow"/>
        </w:rPr>
        <w:t xml:space="preserve"> </w:t>
      </w:r>
    </w:p>
    <w:p w:rsidR="00640D0A" w:rsidRPr="00E579D3" w:rsidRDefault="00455CCA">
      <w:pPr>
        <w:spacing w:after="63" w:line="259" w:lineRule="auto"/>
        <w:ind w:left="0" w:firstLine="0"/>
        <w:jc w:val="left"/>
        <w:rPr>
          <w:rFonts w:ascii="Arial Narrow" w:hAnsi="Arial Narrow"/>
        </w:rPr>
      </w:pPr>
      <w:r w:rsidRPr="00E579D3">
        <w:rPr>
          <w:rFonts w:ascii="Arial Narrow" w:hAnsi="Arial Narrow"/>
          <w:color w:val="FF0000"/>
          <w:sz w:val="20"/>
        </w:rPr>
        <w:t xml:space="preserve"> </w:t>
      </w:r>
    </w:p>
    <w:p w:rsidR="00640D0A" w:rsidRPr="00E579D3" w:rsidRDefault="00455CCA">
      <w:pPr>
        <w:spacing w:after="0" w:line="259" w:lineRule="auto"/>
        <w:ind w:left="0" w:firstLine="0"/>
        <w:jc w:val="left"/>
        <w:rPr>
          <w:rFonts w:ascii="Arial Narrow" w:hAnsi="Arial Narrow"/>
        </w:rPr>
      </w:pPr>
      <w:r w:rsidRPr="00E579D3">
        <w:rPr>
          <w:rFonts w:ascii="Arial Narrow" w:hAnsi="Arial Narrow"/>
          <w:color w:val="FF0000"/>
          <w:sz w:val="20"/>
        </w:rPr>
        <w:tab/>
        <w:t xml:space="preserve"> </w:t>
      </w:r>
    </w:p>
    <w:p w:rsidR="00640D0A" w:rsidRPr="00E579D3" w:rsidRDefault="00455CCA">
      <w:pPr>
        <w:spacing w:after="62" w:line="259" w:lineRule="auto"/>
        <w:ind w:left="0" w:firstLine="0"/>
        <w:jc w:val="left"/>
        <w:rPr>
          <w:rFonts w:ascii="Arial Narrow" w:hAnsi="Arial Narrow"/>
        </w:rPr>
      </w:pPr>
      <w:r w:rsidRPr="00E579D3">
        <w:rPr>
          <w:rFonts w:ascii="Arial Narrow" w:hAnsi="Arial Narrow"/>
          <w:color w:val="FF0000"/>
          <w:sz w:val="20"/>
        </w:rPr>
        <w:t xml:space="preserve"> </w:t>
      </w:r>
    </w:p>
    <w:p w:rsidR="00640D0A" w:rsidRPr="00E579D3" w:rsidRDefault="00455CCA">
      <w:pPr>
        <w:pStyle w:val="Ttulo3"/>
        <w:spacing w:after="220" w:line="259" w:lineRule="auto"/>
        <w:ind w:right="415"/>
        <w:rPr>
          <w:rFonts w:ascii="Arial Narrow" w:hAnsi="Arial Narrow"/>
        </w:rPr>
      </w:pPr>
      <w:proofErr w:type="spellStart"/>
      <w:r w:rsidRPr="00E579D3">
        <w:rPr>
          <w:rFonts w:ascii="Arial Narrow" w:hAnsi="Arial Narrow"/>
          <w:color w:val="2F5597"/>
        </w:rPr>
        <w:t>Minicargadora</w:t>
      </w:r>
      <w:proofErr w:type="spellEnd"/>
      <w:r w:rsidRPr="00E579D3">
        <w:rPr>
          <w:rFonts w:ascii="Arial Narrow" w:hAnsi="Arial Narrow"/>
          <w:color w:val="2F5597"/>
        </w:rPr>
        <w:t xml:space="preserve"> (</w:t>
      </w:r>
      <w:proofErr w:type="spellStart"/>
      <w:r w:rsidRPr="00E579D3">
        <w:rPr>
          <w:rFonts w:ascii="Arial Narrow" w:hAnsi="Arial Narrow"/>
          <w:color w:val="2F5597"/>
        </w:rPr>
        <w:t>Bobcat</w:t>
      </w:r>
      <w:proofErr w:type="spellEnd"/>
      <w:r w:rsidRPr="00E579D3">
        <w:rPr>
          <w:rFonts w:ascii="Arial Narrow" w:hAnsi="Arial Narrow"/>
          <w:color w:val="2F5597"/>
        </w:rPr>
        <w:t>)</w:t>
      </w:r>
      <w:r w:rsidRPr="00E579D3">
        <w:rPr>
          <w:rFonts w:ascii="Arial Narrow" w:hAnsi="Arial Narrow"/>
          <w:color w:val="2F5597"/>
          <w:u w:val="none" w:color="000000"/>
        </w:rPr>
        <w:t xml:space="preserve"> </w:t>
      </w:r>
    </w:p>
    <w:p w:rsidR="00640D0A" w:rsidRPr="00E579D3" w:rsidRDefault="00455CCA">
      <w:pPr>
        <w:spacing w:after="281" w:line="259" w:lineRule="auto"/>
        <w:ind w:left="-5"/>
        <w:jc w:val="left"/>
        <w:rPr>
          <w:rFonts w:ascii="Arial Narrow" w:hAnsi="Arial Narrow"/>
        </w:rPr>
      </w:pPr>
      <w:r w:rsidRPr="00E579D3">
        <w:rPr>
          <w:rFonts w:ascii="Arial Narrow" w:hAnsi="Arial Narrow"/>
          <w:color w:val="2F5496"/>
          <w:sz w:val="20"/>
          <w:u w:val="single" w:color="2F5496"/>
        </w:rPr>
        <w:t>Aplicaciones</w:t>
      </w:r>
      <w:r w:rsidRPr="00E579D3">
        <w:rPr>
          <w:rFonts w:ascii="Arial Narrow" w:hAnsi="Arial Narrow"/>
          <w:color w:val="2F5496"/>
          <w:sz w:val="20"/>
        </w:rPr>
        <w:t xml:space="preserve"> </w:t>
      </w:r>
    </w:p>
    <w:p w:rsidR="00640D0A" w:rsidRPr="00E579D3" w:rsidRDefault="00455CCA">
      <w:pPr>
        <w:spacing w:after="273"/>
        <w:ind w:right="402"/>
        <w:rPr>
          <w:rFonts w:ascii="Arial Narrow" w:hAnsi="Arial Narrow"/>
        </w:rPr>
      </w:pPr>
      <w:r w:rsidRPr="00E579D3">
        <w:rPr>
          <w:rFonts w:ascii="Arial Narrow" w:hAnsi="Arial Narrow"/>
        </w:rPr>
        <w:t>Máquina propulsada por cuatro neumáticos equipada con una pala frontal u otros accesorios, para operaciones de carga, de excavación y demás aplicaciones civiles</w:t>
      </w:r>
      <w:r w:rsidRPr="00E579D3">
        <w:rPr>
          <w:rFonts w:ascii="Arial Narrow" w:hAnsi="Arial Narrow"/>
          <w:sz w:val="20"/>
        </w:rPr>
        <w:t xml:space="preserve">. </w:t>
      </w:r>
    </w:p>
    <w:p w:rsidR="00640D0A" w:rsidRPr="00E579D3" w:rsidRDefault="00455CCA">
      <w:pPr>
        <w:spacing w:after="0" w:line="259" w:lineRule="auto"/>
        <w:ind w:left="-5"/>
        <w:jc w:val="left"/>
        <w:rPr>
          <w:rFonts w:ascii="Arial Narrow" w:hAnsi="Arial Narrow"/>
        </w:rPr>
      </w:pPr>
      <w:r w:rsidRPr="00E579D3">
        <w:rPr>
          <w:rFonts w:ascii="Arial Narrow" w:hAnsi="Arial Narrow"/>
          <w:color w:val="2F5496"/>
          <w:u w:val="single" w:color="2F5496"/>
        </w:rPr>
        <w:t>Riesgos frecuentes</w:t>
      </w:r>
      <w:r w:rsidRPr="00E579D3">
        <w:rPr>
          <w:rFonts w:ascii="Arial Narrow" w:hAnsi="Arial Narrow"/>
          <w:color w:val="2F5496"/>
        </w:rPr>
        <w:t xml:space="preserve"> </w:t>
      </w:r>
    </w:p>
    <w:p w:rsidR="00640D0A" w:rsidRPr="00E579D3" w:rsidRDefault="00455CCA">
      <w:pPr>
        <w:spacing w:after="170" w:line="259" w:lineRule="auto"/>
        <w:ind w:left="0" w:firstLine="0"/>
        <w:jc w:val="left"/>
        <w:rPr>
          <w:rFonts w:ascii="Arial Narrow" w:hAnsi="Arial Narrow"/>
        </w:rPr>
      </w:pPr>
      <w:r w:rsidRPr="00E579D3">
        <w:rPr>
          <w:rFonts w:ascii="Arial Narrow" w:hAnsi="Arial Narrow"/>
        </w:rPr>
        <w:t xml:space="preserve"> </w:t>
      </w:r>
    </w:p>
    <w:p w:rsidR="00640D0A" w:rsidRPr="00E579D3" w:rsidRDefault="00455CCA">
      <w:pPr>
        <w:numPr>
          <w:ilvl w:val="0"/>
          <w:numId w:val="21"/>
        </w:numPr>
        <w:ind w:right="402" w:hanging="360"/>
        <w:rPr>
          <w:rFonts w:ascii="Arial Narrow" w:hAnsi="Arial Narrow"/>
        </w:rPr>
      </w:pPr>
      <w:r w:rsidRPr="00E579D3">
        <w:rPr>
          <w:rFonts w:ascii="Arial Narrow" w:hAnsi="Arial Narrow"/>
        </w:rPr>
        <w:t xml:space="preserve">Golpe o atrapamiento del operador por vuelco de la máquina. </w:t>
      </w:r>
    </w:p>
    <w:p w:rsidR="00640D0A" w:rsidRPr="00E579D3" w:rsidRDefault="00455CCA">
      <w:pPr>
        <w:numPr>
          <w:ilvl w:val="0"/>
          <w:numId w:val="21"/>
        </w:numPr>
        <w:ind w:right="402" w:hanging="360"/>
        <w:rPr>
          <w:rFonts w:ascii="Arial Narrow" w:hAnsi="Arial Narrow"/>
        </w:rPr>
      </w:pPr>
      <w:r w:rsidRPr="00E579D3">
        <w:rPr>
          <w:rFonts w:ascii="Arial Narrow" w:hAnsi="Arial Narrow"/>
        </w:rPr>
        <w:t xml:space="preserve">Atropello o choque en la zona de trabajo contra objetos u otros operadores. </w:t>
      </w:r>
    </w:p>
    <w:p w:rsidR="00640D0A" w:rsidRPr="00E579D3" w:rsidRDefault="00455CCA">
      <w:pPr>
        <w:numPr>
          <w:ilvl w:val="0"/>
          <w:numId w:val="21"/>
        </w:numPr>
        <w:ind w:right="402" w:hanging="360"/>
        <w:rPr>
          <w:rFonts w:ascii="Arial Narrow" w:hAnsi="Arial Narrow"/>
        </w:rPr>
      </w:pPr>
      <w:r w:rsidRPr="00E579D3">
        <w:rPr>
          <w:rFonts w:ascii="Arial Narrow" w:hAnsi="Arial Narrow"/>
        </w:rPr>
        <w:t xml:space="preserve">Inhalación de polvo y elementos particulados, </w:t>
      </w:r>
    </w:p>
    <w:p w:rsidR="00640D0A" w:rsidRPr="00E579D3" w:rsidRDefault="00455CCA">
      <w:pPr>
        <w:numPr>
          <w:ilvl w:val="0"/>
          <w:numId w:val="21"/>
        </w:numPr>
        <w:ind w:right="402" w:hanging="360"/>
        <w:rPr>
          <w:rFonts w:ascii="Arial Narrow" w:hAnsi="Arial Narrow"/>
        </w:rPr>
      </w:pPr>
      <w:r w:rsidRPr="00E579D3">
        <w:rPr>
          <w:rFonts w:ascii="Arial Narrow" w:hAnsi="Arial Narrow"/>
        </w:rPr>
        <w:t xml:space="preserve">Exposición a ruido, vibraciones y altas temperaturas por el uso de la maquinaria. </w:t>
      </w:r>
    </w:p>
    <w:p w:rsidR="00640D0A" w:rsidRPr="00E579D3" w:rsidRDefault="00455CCA">
      <w:pPr>
        <w:numPr>
          <w:ilvl w:val="0"/>
          <w:numId w:val="21"/>
        </w:numPr>
        <w:ind w:right="402" w:hanging="360"/>
        <w:rPr>
          <w:rFonts w:ascii="Arial Narrow" w:hAnsi="Arial Narrow"/>
        </w:rPr>
      </w:pPr>
      <w:r w:rsidRPr="00E579D3">
        <w:rPr>
          <w:rFonts w:ascii="Arial Narrow" w:hAnsi="Arial Narrow"/>
        </w:rPr>
        <w:t xml:space="preserve">Pérdida de control de la máquina, por mal uso o carga excesiva. </w:t>
      </w:r>
    </w:p>
    <w:p w:rsidR="00640D0A" w:rsidRPr="00E579D3" w:rsidRDefault="00455CCA">
      <w:pPr>
        <w:numPr>
          <w:ilvl w:val="0"/>
          <w:numId w:val="21"/>
        </w:numPr>
        <w:ind w:right="402" w:hanging="360"/>
        <w:rPr>
          <w:rFonts w:ascii="Arial Narrow" w:hAnsi="Arial Narrow"/>
        </w:rPr>
      </w:pPr>
      <w:r w:rsidRPr="00E579D3">
        <w:rPr>
          <w:rFonts w:ascii="Arial Narrow" w:hAnsi="Arial Narrow"/>
        </w:rPr>
        <w:t xml:space="preserve">Caídas de cargas por acciones externas como vientos.  </w:t>
      </w:r>
    </w:p>
    <w:p w:rsidR="00640D0A" w:rsidRPr="00E579D3" w:rsidRDefault="00455CCA">
      <w:pPr>
        <w:numPr>
          <w:ilvl w:val="0"/>
          <w:numId w:val="21"/>
        </w:numPr>
        <w:ind w:right="402" w:hanging="360"/>
        <w:rPr>
          <w:rFonts w:ascii="Arial Narrow" w:hAnsi="Arial Narrow"/>
        </w:rPr>
      </w:pPr>
      <w:r w:rsidRPr="00E579D3">
        <w:rPr>
          <w:rFonts w:ascii="Arial Narrow" w:hAnsi="Arial Narrow"/>
        </w:rPr>
        <w:t xml:space="preserve">Explosión o incendio por excavación en zona de instalaciones eléctricas o de gas. </w:t>
      </w:r>
    </w:p>
    <w:p w:rsidR="00640D0A" w:rsidRPr="00E579D3" w:rsidRDefault="00455CCA">
      <w:pPr>
        <w:spacing w:after="21" w:line="259" w:lineRule="auto"/>
        <w:ind w:left="720" w:firstLine="0"/>
        <w:jc w:val="left"/>
        <w:rPr>
          <w:rFonts w:ascii="Arial Narrow" w:hAnsi="Arial Narrow"/>
        </w:rPr>
      </w:pPr>
      <w:r w:rsidRPr="00E579D3">
        <w:rPr>
          <w:rFonts w:ascii="Arial Narrow" w:hAnsi="Arial Narrow"/>
        </w:rPr>
        <w:t xml:space="preserve"> </w:t>
      </w:r>
    </w:p>
    <w:p w:rsidR="00640D0A" w:rsidRPr="00E579D3" w:rsidRDefault="00455CCA">
      <w:pPr>
        <w:spacing w:after="0" w:line="259" w:lineRule="auto"/>
        <w:ind w:left="-5"/>
        <w:jc w:val="left"/>
        <w:rPr>
          <w:rFonts w:ascii="Arial Narrow" w:hAnsi="Arial Narrow"/>
        </w:rPr>
      </w:pPr>
      <w:r w:rsidRPr="00E579D3">
        <w:rPr>
          <w:rFonts w:ascii="Arial Narrow" w:hAnsi="Arial Narrow"/>
          <w:color w:val="2F5496"/>
          <w:u w:val="single" w:color="2F5496"/>
        </w:rPr>
        <w:lastRenderedPageBreak/>
        <w:t>Prevenciones y Recomendaciones</w:t>
      </w:r>
      <w:r w:rsidRPr="00E579D3">
        <w:rPr>
          <w:rFonts w:ascii="Arial Narrow" w:hAnsi="Arial Narrow"/>
          <w:color w:val="2F5496"/>
        </w:rPr>
        <w:t xml:space="preserve"> </w:t>
      </w:r>
    </w:p>
    <w:p w:rsidR="00640D0A" w:rsidRPr="00E579D3" w:rsidRDefault="00455CCA">
      <w:pPr>
        <w:spacing w:after="169" w:line="259" w:lineRule="auto"/>
        <w:ind w:left="0" w:firstLine="0"/>
        <w:jc w:val="left"/>
        <w:rPr>
          <w:rFonts w:ascii="Arial Narrow" w:hAnsi="Arial Narrow"/>
        </w:rPr>
      </w:pPr>
      <w:r w:rsidRPr="00E579D3">
        <w:rPr>
          <w:rFonts w:ascii="Arial Narrow" w:hAnsi="Arial Narrow"/>
          <w:color w:val="FF0000"/>
        </w:rPr>
        <w:t xml:space="preserve"> </w:t>
      </w:r>
    </w:p>
    <w:p w:rsidR="00640D0A" w:rsidRPr="00E579D3" w:rsidRDefault="00455CCA">
      <w:pPr>
        <w:numPr>
          <w:ilvl w:val="0"/>
          <w:numId w:val="21"/>
        </w:numPr>
        <w:ind w:right="402" w:hanging="360"/>
        <w:rPr>
          <w:rFonts w:ascii="Arial Narrow" w:hAnsi="Arial Narrow"/>
        </w:rPr>
      </w:pPr>
      <w:r w:rsidRPr="00E579D3">
        <w:rPr>
          <w:rFonts w:ascii="Arial Narrow" w:hAnsi="Arial Narrow"/>
        </w:rPr>
        <w:t xml:space="preserve">Conocer el lugar de trabajo, por dónde se desplazará y cada día informarse de otros trabajos que puedan generar riesgos (huecos, zanjas, etc.). </w:t>
      </w:r>
    </w:p>
    <w:p w:rsidR="00640D0A" w:rsidRPr="00E579D3" w:rsidRDefault="00455CCA">
      <w:pPr>
        <w:numPr>
          <w:ilvl w:val="0"/>
          <w:numId w:val="21"/>
        </w:numPr>
        <w:ind w:right="402" w:hanging="360"/>
        <w:rPr>
          <w:rFonts w:ascii="Arial Narrow" w:hAnsi="Arial Narrow"/>
        </w:rPr>
      </w:pPr>
      <w:r w:rsidRPr="00E579D3">
        <w:rPr>
          <w:rFonts w:ascii="Arial Narrow" w:hAnsi="Arial Narrow"/>
        </w:rPr>
        <w:t xml:space="preserve">Cuando exista exceso de polvo ambiental en el lugar de trabajo, como consecuencia de la circulación de otros vehículos o del propio trabajo, y la máquina no disponga de una cabina cerrada, se recomienda humedecer la zona previamente. </w:t>
      </w:r>
    </w:p>
    <w:p w:rsidR="00640D0A" w:rsidRPr="00E579D3" w:rsidRDefault="00455CCA">
      <w:pPr>
        <w:numPr>
          <w:ilvl w:val="0"/>
          <w:numId w:val="21"/>
        </w:numPr>
        <w:ind w:right="402" w:hanging="360"/>
        <w:rPr>
          <w:rFonts w:ascii="Arial Narrow" w:hAnsi="Arial Narrow"/>
        </w:rPr>
      </w:pPr>
      <w:r w:rsidRPr="00E579D3">
        <w:rPr>
          <w:rFonts w:ascii="Arial Narrow" w:hAnsi="Arial Narrow"/>
        </w:rPr>
        <w:t xml:space="preserve">Conocer de forma precisa la situación y profundidad de las conducciones subterráneas (tuberías de agua, gas, redes de alcantarillado y cables eléctricos). </w:t>
      </w:r>
    </w:p>
    <w:p w:rsidR="00640D0A" w:rsidRPr="00E579D3" w:rsidRDefault="00455CCA">
      <w:pPr>
        <w:numPr>
          <w:ilvl w:val="0"/>
          <w:numId w:val="21"/>
        </w:numPr>
        <w:ind w:right="402" w:hanging="360"/>
        <w:rPr>
          <w:rFonts w:ascii="Arial Narrow" w:hAnsi="Arial Narrow"/>
        </w:rPr>
      </w:pPr>
      <w:r w:rsidRPr="00E579D3">
        <w:rPr>
          <w:rFonts w:ascii="Arial Narrow" w:hAnsi="Arial Narrow"/>
        </w:rPr>
        <w:t xml:space="preserve">Cuando sea necesario cambiar la pala por otra de diferente tamaño, se deberá situar la máquina sobre un terreno firme y nivelado, se apoyará la pala completamente en el suelo. Nunca superar el tamaño de pala máximo definido por el fabricante según modelo de </w:t>
      </w:r>
      <w:proofErr w:type="spellStart"/>
      <w:r w:rsidRPr="00E579D3">
        <w:rPr>
          <w:rFonts w:ascii="Arial Narrow" w:hAnsi="Arial Narrow"/>
        </w:rPr>
        <w:t>minicargadora</w:t>
      </w:r>
      <w:proofErr w:type="spellEnd"/>
      <w:r w:rsidRPr="00E579D3">
        <w:rPr>
          <w:rFonts w:ascii="Arial Narrow" w:hAnsi="Arial Narrow"/>
        </w:rPr>
        <w:t xml:space="preserve">. </w:t>
      </w:r>
    </w:p>
    <w:p w:rsidR="00640D0A" w:rsidRPr="00E579D3" w:rsidRDefault="00455CCA">
      <w:pPr>
        <w:numPr>
          <w:ilvl w:val="0"/>
          <w:numId w:val="21"/>
        </w:numPr>
        <w:ind w:right="402" w:hanging="360"/>
        <w:rPr>
          <w:rFonts w:ascii="Arial Narrow" w:hAnsi="Arial Narrow"/>
        </w:rPr>
      </w:pPr>
      <w:r w:rsidRPr="00E579D3">
        <w:rPr>
          <w:rFonts w:ascii="Arial Narrow" w:hAnsi="Arial Narrow"/>
        </w:rPr>
        <w:t xml:space="preserve">Usar ropa de trabajo adecuada con los respectivos EPP. (Protector auditivos, gafas, botines de seguridad, casco)  </w:t>
      </w:r>
    </w:p>
    <w:p w:rsidR="00640D0A" w:rsidRPr="00E579D3" w:rsidRDefault="00455CCA">
      <w:pPr>
        <w:numPr>
          <w:ilvl w:val="0"/>
          <w:numId w:val="21"/>
        </w:numPr>
        <w:ind w:right="402" w:hanging="360"/>
        <w:rPr>
          <w:rFonts w:ascii="Arial Narrow" w:hAnsi="Arial Narrow"/>
        </w:rPr>
      </w:pPr>
      <w:r w:rsidRPr="00E579D3">
        <w:rPr>
          <w:rFonts w:ascii="Arial Narrow" w:hAnsi="Arial Narrow"/>
        </w:rPr>
        <w:t xml:space="preserve">Comprobaciones diarias: Verificar que la máquina no posea daños estructurales evidentes, ni presente fugas de líquidos; niveles de combustible, aceite hidráulico, aceite motor, líquido de frenos y líquido refrigerante; dispositivos luminosos y acústicos se encuentran en perfecto estado y funcionan correctamente; regulación de los retrovisores y mantener limpio el parabrisas de la cabina. </w:t>
      </w:r>
    </w:p>
    <w:p w:rsidR="00640D0A" w:rsidRPr="00E579D3" w:rsidRDefault="00455CCA">
      <w:pPr>
        <w:numPr>
          <w:ilvl w:val="0"/>
          <w:numId w:val="21"/>
        </w:numPr>
        <w:ind w:right="402" w:hanging="360"/>
        <w:rPr>
          <w:rFonts w:ascii="Arial Narrow" w:hAnsi="Arial Narrow"/>
        </w:rPr>
      </w:pPr>
      <w:r w:rsidRPr="00E579D3">
        <w:rPr>
          <w:rFonts w:ascii="Arial Narrow" w:hAnsi="Arial Narrow"/>
        </w:rPr>
        <w:t xml:space="preserve">NO circular nunca en dirección transversal a la pendiente. </w:t>
      </w:r>
    </w:p>
    <w:p w:rsidR="00640D0A" w:rsidRPr="00E579D3" w:rsidRDefault="00455CCA">
      <w:pPr>
        <w:numPr>
          <w:ilvl w:val="0"/>
          <w:numId w:val="21"/>
        </w:numPr>
        <w:ind w:right="402" w:hanging="360"/>
        <w:rPr>
          <w:rFonts w:ascii="Arial Narrow" w:hAnsi="Arial Narrow"/>
        </w:rPr>
      </w:pPr>
      <w:r w:rsidRPr="00E579D3">
        <w:rPr>
          <w:rFonts w:ascii="Arial Narrow" w:hAnsi="Arial Narrow"/>
        </w:rPr>
        <w:t xml:space="preserve">Elegir en lo posible caminos con adherencia adecuada. No acercarse nunca a taludes sin consolidar. Guardar una distancia de seguridad a sus bordes laterales. </w:t>
      </w:r>
    </w:p>
    <w:p w:rsidR="00640D0A" w:rsidRPr="00E579D3" w:rsidRDefault="00455CCA">
      <w:pPr>
        <w:numPr>
          <w:ilvl w:val="0"/>
          <w:numId w:val="21"/>
        </w:numPr>
        <w:ind w:right="402" w:hanging="360"/>
        <w:rPr>
          <w:rFonts w:ascii="Arial Narrow" w:hAnsi="Arial Narrow"/>
        </w:rPr>
      </w:pPr>
      <w:r w:rsidRPr="00E579D3">
        <w:rPr>
          <w:rFonts w:ascii="Arial Narrow" w:hAnsi="Arial Narrow"/>
        </w:rPr>
        <w:t xml:space="preserve">No emplear la máquina para izar personas con el fin de realizar trabajos desde la cuchara. </w:t>
      </w:r>
    </w:p>
    <w:p w:rsidR="00640D0A" w:rsidRPr="00E579D3" w:rsidRDefault="00455CCA">
      <w:pPr>
        <w:numPr>
          <w:ilvl w:val="0"/>
          <w:numId w:val="21"/>
        </w:numPr>
        <w:ind w:right="402" w:hanging="360"/>
        <w:rPr>
          <w:rFonts w:ascii="Arial Narrow" w:hAnsi="Arial Narrow"/>
        </w:rPr>
      </w:pPr>
      <w:r w:rsidRPr="00E579D3">
        <w:rPr>
          <w:rFonts w:ascii="Arial Narrow" w:hAnsi="Arial Narrow"/>
        </w:rPr>
        <w:t xml:space="preserve">Cuando no se esté trabajando con la cuchara llevarla elevada a por lo menos 20 centímetros del nivel del terreno. </w:t>
      </w:r>
    </w:p>
    <w:p w:rsidR="00640D0A" w:rsidRPr="00E579D3" w:rsidRDefault="00455CCA">
      <w:pPr>
        <w:numPr>
          <w:ilvl w:val="0"/>
          <w:numId w:val="21"/>
        </w:numPr>
        <w:ind w:right="402" w:hanging="360"/>
        <w:rPr>
          <w:rFonts w:ascii="Arial Narrow" w:hAnsi="Arial Narrow"/>
        </w:rPr>
      </w:pPr>
      <w:r w:rsidRPr="00E579D3">
        <w:rPr>
          <w:rFonts w:ascii="Arial Narrow" w:hAnsi="Arial Narrow"/>
        </w:rPr>
        <w:t xml:space="preserve">Como norma general, no estacionar la máquina a menos de 3 m. del borde de excavaciones o similares. </w:t>
      </w:r>
    </w:p>
    <w:p w:rsidR="00640D0A" w:rsidRPr="00E579D3" w:rsidRDefault="00455CCA">
      <w:pPr>
        <w:spacing w:after="120" w:line="259" w:lineRule="auto"/>
        <w:ind w:left="0" w:firstLine="0"/>
        <w:jc w:val="right"/>
        <w:rPr>
          <w:rFonts w:ascii="Arial Narrow" w:hAnsi="Arial Narrow"/>
        </w:rPr>
      </w:pPr>
      <w:r w:rsidRPr="00E579D3">
        <w:rPr>
          <w:rFonts w:ascii="Arial Narrow" w:hAnsi="Arial Narrow"/>
          <w:noProof/>
        </w:rPr>
        <w:drawing>
          <wp:inline distT="0" distB="0" distL="0" distR="0">
            <wp:extent cx="5400675" cy="1900555"/>
            <wp:effectExtent l="0" t="0" r="0" b="0"/>
            <wp:docPr id="3535" name="Picture 3535"/>
            <wp:cNvGraphicFramePr/>
            <a:graphic xmlns:a="http://schemas.openxmlformats.org/drawingml/2006/main">
              <a:graphicData uri="http://schemas.openxmlformats.org/drawingml/2006/picture">
                <pic:pic xmlns:pic="http://schemas.openxmlformats.org/drawingml/2006/picture">
                  <pic:nvPicPr>
                    <pic:cNvPr id="3535" name="Picture 3535"/>
                    <pic:cNvPicPr/>
                  </pic:nvPicPr>
                  <pic:blipFill>
                    <a:blip r:embed="rId37"/>
                    <a:stretch>
                      <a:fillRect/>
                    </a:stretch>
                  </pic:blipFill>
                  <pic:spPr>
                    <a:xfrm>
                      <a:off x="0" y="0"/>
                      <a:ext cx="5400675" cy="1900555"/>
                    </a:xfrm>
                    <a:prstGeom prst="rect">
                      <a:avLst/>
                    </a:prstGeom>
                  </pic:spPr>
                </pic:pic>
              </a:graphicData>
            </a:graphic>
          </wp:inline>
        </w:drawing>
      </w:r>
      <w:r w:rsidRPr="00E579D3">
        <w:rPr>
          <w:rFonts w:ascii="Arial Narrow" w:hAnsi="Arial Narrow"/>
          <w:sz w:val="20"/>
        </w:rPr>
        <w:t xml:space="preserve"> </w:t>
      </w:r>
    </w:p>
    <w:p w:rsidR="00640D0A" w:rsidRPr="00E579D3" w:rsidRDefault="00455CCA">
      <w:pPr>
        <w:spacing w:after="21" w:line="259" w:lineRule="auto"/>
        <w:ind w:left="0" w:firstLine="0"/>
        <w:jc w:val="left"/>
        <w:rPr>
          <w:rFonts w:ascii="Arial Narrow" w:hAnsi="Arial Narrow"/>
        </w:rPr>
      </w:pPr>
      <w:r w:rsidRPr="00E579D3">
        <w:rPr>
          <w:rFonts w:ascii="Arial Narrow" w:hAnsi="Arial Narrow"/>
          <w:color w:val="2F5496"/>
        </w:rPr>
        <w:t xml:space="preserve"> </w:t>
      </w:r>
    </w:p>
    <w:p w:rsidR="00640D0A" w:rsidRPr="00E579D3" w:rsidRDefault="00455CCA">
      <w:pPr>
        <w:spacing w:after="0" w:line="259" w:lineRule="auto"/>
        <w:ind w:left="0" w:firstLine="0"/>
        <w:jc w:val="left"/>
        <w:rPr>
          <w:rFonts w:ascii="Arial Narrow" w:hAnsi="Arial Narrow"/>
        </w:rPr>
      </w:pPr>
      <w:r w:rsidRPr="00E579D3">
        <w:rPr>
          <w:rFonts w:ascii="Arial Narrow" w:hAnsi="Arial Narrow"/>
          <w:color w:val="2F5496"/>
        </w:rPr>
        <w:t xml:space="preserve"> </w:t>
      </w:r>
    </w:p>
    <w:p w:rsidR="00640D0A" w:rsidRPr="00E579D3" w:rsidRDefault="00455CCA">
      <w:pPr>
        <w:spacing w:after="213" w:line="259" w:lineRule="auto"/>
        <w:ind w:left="0" w:firstLine="0"/>
        <w:jc w:val="left"/>
        <w:rPr>
          <w:rFonts w:ascii="Arial Narrow" w:hAnsi="Arial Narrow"/>
        </w:rPr>
      </w:pPr>
      <w:r w:rsidRPr="00E579D3">
        <w:rPr>
          <w:rFonts w:ascii="Arial Narrow" w:hAnsi="Arial Narrow"/>
        </w:rPr>
        <w:t xml:space="preserve"> </w:t>
      </w:r>
    </w:p>
    <w:p w:rsidR="00C705DD" w:rsidRDefault="00C705DD">
      <w:pPr>
        <w:spacing w:after="160" w:line="259" w:lineRule="auto"/>
        <w:ind w:left="0" w:firstLine="0"/>
        <w:jc w:val="left"/>
        <w:rPr>
          <w:rFonts w:ascii="Arial Narrow" w:hAnsi="Arial Narrow"/>
          <w:b/>
          <w:color w:val="4472C4"/>
          <w:sz w:val="28"/>
          <w:u w:val="single" w:color="4472C4"/>
        </w:rPr>
      </w:pPr>
      <w:r>
        <w:rPr>
          <w:rFonts w:ascii="Arial Narrow" w:hAnsi="Arial Narrow"/>
        </w:rPr>
        <w:br w:type="page"/>
      </w:r>
    </w:p>
    <w:p w:rsidR="00640D0A" w:rsidRPr="00E579D3" w:rsidRDefault="00455CCA" w:rsidP="00C705DD">
      <w:pPr>
        <w:pStyle w:val="Ttulo2"/>
        <w:ind w:left="720" w:right="412" w:firstLine="0"/>
        <w:rPr>
          <w:rFonts w:ascii="Arial Narrow" w:hAnsi="Arial Narrow"/>
        </w:rPr>
      </w:pPr>
      <w:r w:rsidRPr="00E579D3">
        <w:rPr>
          <w:rFonts w:ascii="Arial Narrow" w:hAnsi="Arial Narrow"/>
        </w:rPr>
        <w:lastRenderedPageBreak/>
        <w:t>Bibliografía</w:t>
      </w:r>
    </w:p>
    <w:p w:rsidR="00640D0A" w:rsidRPr="00E579D3" w:rsidRDefault="00455CCA">
      <w:pPr>
        <w:spacing w:after="194" w:line="259" w:lineRule="auto"/>
        <w:ind w:left="0" w:firstLine="0"/>
        <w:jc w:val="left"/>
        <w:rPr>
          <w:rFonts w:ascii="Arial Narrow" w:hAnsi="Arial Narrow"/>
        </w:rPr>
      </w:pPr>
      <w:r w:rsidRPr="00E579D3">
        <w:rPr>
          <w:rFonts w:ascii="Arial Narrow" w:hAnsi="Arial Narrow"/>
        </w:rPr>
        <w:t xml:space="preserve"> </w:t>
      </w:r>
    </w:p>
    <w:p w:rsidR="00640D0A" w:rsidRPr="00E579D3" w:rsidRDefault="00455CCA">
      <w:pPr>
        <w:numPr>
          <w:ilvl w:val="0"/>
          <w:numId w:val="22"/>
        </w:numPr>
        <w:spacing w:after="146"/>
        <w:ind w:right="402" w:hanging="360"/>
        <w:rPr>
          <w:rFonts w:ascii="Arial Narrow" w:hAnsi="Arial Narrow"/>
        </w:rPr>
      </w:pPr>
      <w:r w:rsidRPr="00E579D3">
        <w:rPr>
          <w:rFonts w:ascii="Arial Narrow" w:hAnsi="Arial Narrow"/>
        </w:rPr>
        <w:t xml:space="preserve">Ley de Higiene y seguridad en el trabajo 19.587 </w:t>
      </w:r>
    </w:p>
    <w:p w:rsidR="00640D0A" w:rsidRPr="00E579D3" w:rsidRDefault="00455CCA">
      <w:pPr>
        <w:numPr>
          <w:ilvl w:val="0"/>
          <w:numId w:val="22"/>
        </w:numPr>
        <w:spacing w:after="146"/>
        <w:ind w:right="402" w:hanging="360"/>
        <w:rPr>
          <w:rFonts w:ascii="Arial Narrow" w:hAnsi="Arial Narrow"/>
        </w:rPr>
      </w:pPr>
      <w:r w:rsidRPr="00E579D3">
        <w:rPr>
          <w:rFonts w:ascii="Arial Narrow" w:hAnsi="Arial Narrow"/>
        </w:rPr>
        <w:t xml:space="preserve">Decreto 351/79. CAPÍTULO 15 </w:t>
      </w:r>
    </w:p>
    <w:p w:rsidR="00640D0A" w:rsidRPr="00E579D3" w:rsidRDefault="00455CCA">
      <w:pPr>
        <w:numPr>
          <w:ilvl w:val="0"/>
          <w:numId w:val="22"/>
        </w:numPr>
        <w:spacing w:after="145"/>
        <w:ind w:right="402" w:hanging="360"/>
        <w:rPr>
          <w:rFonts w:ascii="Arial Narrow" w:hAnsi="Arial Narrow"/>
        </w:rPr>
      </w:pPr>
      <w:r w:rsidRPr="00E579D3">
        <w:rPr>
          <w:rFonts w:ascii="Arial Narrow" w:hAnsi="Arial Narrow"/>
        </w:rPr>
        <w:t xml:space="preserve">Decreto 911/96. CAPÍTULO 9  </w:t>
      </w:r>
    </w:p>
    <w:p w:rsidR="00640D0A" w:rsidRPr="00E579D3" w:rsidRDefault="00455CCA">
      <w:pPr>
        <w:numPr>
          <w:ilvl w:val="0"/>
          <w:numId w:val="22"/>
        </w:numPr>
        <w:spacing w:after="146"/>
        <w:ind w:right="402" w:hanging="360"/>
        <w:rPr>
          <w:rFonts w:ascii="Arial Narrow" w:hAnsi="Arial Narrow"/>
        </w:rPr>
      </w:pPr>
      <w:r w:rsidRPr="00E579D3">
        <w:rPr>
          <w:rFonts w:ascii="Arial Narrow" w:hAnsi="Arial Narrow"/>
        </w:rPr>
        <w:t xml:space="preserve">Instituto argentino de higiene y seguridad.  </w:t>
      </w:r>
    </w:p>
    <w:p w:rsidR="00640D0A" w:rsidRPr="00E579D3" w:rsidRDefault="00000000">
      <w:pPr>
        <w:numPr>
          <w:ilvl w:val="0"/>
          <w:numId w:val="22"/>
        </w:numPr>
        <w:spacing w:after="102" w:line="259" w:lineRule="auto"/>
        <w:ind w:right="402" w:hanging="360"/>
        <w:rPr>
          <w:rFonts w:ascii="Arial Narrow" w:hAnsi="Arial Narrow"/>
        </w:rPr>
      </w:pPr>
      <w:hyperlink r:id="rId38">
        <w:r w:rsidR="00455CCA" w:rsidRPr="00E579D3">
          <w:rPr>
            <w:rFonts w:ascii="Arial Narrow" w:hAnsi="Arial Narrow"/>
            <w:color w:val="1155CC"/>
            <w:u w:val="single" w:color="1155CC"/>
          </w:rPr>
          <w:t>www.Construmatica.com</w:t>
        </w:r>
      </w:hyperlink>
      <w:hyperlink r:id="rId39">
        <w:r w:rsidR="00455CCA" w:rsidRPr="00E579D3">
          <w:rPr>
            <w:rFonts w:ascii="Arial Narrow" w:hAnsi="Arial Narrow"/>
          </w:rPr>
          <w:t xml:space="preserve"> </w:t>
        </w:r>
      </w:hyperlink>
    </w:p>
    <w:p w:rsidR="00640D0A" w:rsidRPr="00E579D3" w:rsidRDefault="00455CCA">
      <w:pPr>
        <w:spacing w:after="33" w:line="259" w:lineRule="auto"/>
        <w:ind w:left="0" w:firstLine="0"/>
        <w:jc w:val="left"/>
        <w:rPr>
          <w:rFonts w:ascii="Arial Narrow" w:hAnsi="Arial Narrow"/>
        </w:rPr>
      </w:pPr>
      <w:r w:rsidRPr="00E579D3">
        <w:rPr>
          <w:rFonts w:ascii="Arial Narrow" w:hAnsi="Arial Narrow"/>
        </w:rPr>
        <w:t xml:space="preserve"> </w:t>
      </w:r>
    </w:p>
    <w:p w:rsidR="00640D0A" w:rsidRPr="00E579D3" w:rsidRDefault="00455CCA">
      <w:pPr>
        <w:spacing w:after="0" w:line="259" w:lineRule="auto"/>
        <w:ind w:left="0" w:firstLine="0"/>
        <w:jc w:val="left"/>
        <w:rPr>
          <w:rFonts w:ascii="Arial Narrow" w:hAnsi="Arial Narrow"/>
        </w:rPr>
      </w:pPr>
      <w:r w:rsidRPr="00E579D3">
        <w:rPr>
          <w:rFonts w:ascii="Arial Narrow" w:hAnsi="Arial Narrow"/>
          <w:b/>
          <w:sz w:val="28"/>
        </w:rPr>
        <w:t xml:space="preserve"> </w:t>
      </w:r>
    </w:p>
    <w:sectPr w:rsidR="00640D0A" w:rsidRPr="00E579D3">
      <w:headerReference w:type="even" r:id="rId40"/>
      <w:headerReference w:type="default" r:id="rId41"/>
      <w:footerReference w:type="even" r:id="rId42"/>
      <w:footerReference w:type="default" r:id="rId43"/>
      <w:headerReference w:type="first" r:id="rId44"/>
      <w:footerReference w:type="first" r:id="rId45"/>
      <w:pgSz w:w="11906" w:h="16838"/>
      <w:pgMar w:top="1417" w:right="1287" w:bottom="1485" w:left="1700" w:header="720" w:footer="70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A5783" w:rsidRDefault="001A5783">
      <w:pPr>
        <w:spacing w:after="0" w:line="240" w:lineRule="auto"/>
      </w:pPr>
      <w:r>
        <w:separator/>
      </w:r>
    </w:p>
  </w:endnote>
  <w:endnote w:type="continuationSeparator" w:id="0">
    <w:p w:rsidR="001A5783" w:rsidRDefault="001A57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0DE8" w:rsidRDefault="00FB0DE8">
    <w:pPr>
      <w:spacing w:after="0" w:line="259" w:lineRule="auto"/>
      <w:ind w:left="0" w:firstLine="0"/>
      <w:jc w:val="right"/>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t xml:space="preserve"> </w:t>
    </w:r>
  </w:p>
  <w:p w:rsidR="00FB0DE8" w:rsidRDefault="00FB0DE8">
    <w:pPr>
      <w:spacing w:after="0" w:line="259"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0DE8" w:rsidRDefault="00FB0DE8">
    <w:pPr>
      <w:spacing w:after="0" w:line="259" w:lineRule="auto"/>
      <w:ind w:left="0" w:firstLine="0"/>
      <w:jc w:val="right"/>
    </w:pPr>
    <w:r>
      <w:fldChar w:fldCharType="begin"/>
    </w:r>
    <w:r>
      <w:instrText xml:space="preserve"> PAGE   \* MERGEFORMAT </w:instrText>
    </w:r>
    <w:r>
      <w:fldChar w:fldCharType="separate"/>
    </w:r>
    <w:r w:rsidR="00D60DC8" w:rsidRPr="00D60DC8">
      <w:rPr>
        <w:rFonts w:ascii="Calibri" w:eastAsia="Calibri" w:hAnsi="Calibri" w:cs="Calibri"/>
        <w:noProof/>
      </w:rPr>
      <w:t>11</w:t>
    </w:r>
    <w:r>
      <w:rPr>
        <w:rFonts w:ascii="Calibri" w:eastAsia="Calibri" w:hAnsi="Calibri" w:cs="Calibri"/>
      </w:rPr>
      <w:fldChar w:fldCharType="end"/>
    </w:r>
    <w:r>
      <w:t xml:space="preserve"> </w:t>
    </w:r>
  </w:p>
  <w:p w:rsidR="00FB0DE8" w:rsidRDefault="00FB0DE8">
    <w:pPr>
      <w:spacing w:after="0" w:line="259"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0DE8" w:rsidRDefault="00FB0DE8">
    <w:pPr>
      <w:spacing w:after="0" w:line="259" w:lineRule="auto"/>
      <w:ind w:left="0" w:firstLine="0"/>
      <w:jc w:val="right"/>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t xml:space="preserve"> </w:t>
    </w:r>
  </w:p>
  <w:p w:rsidR="00FB0DE8" w:rsidRDefault="00FB0DE8">
    <w:pPr>
      <w:spacing w:after="0" w:line="259" w:lineRule="auto"/>
      <w:ind w:left="0" w:firstLine="0"/>
      <w:jc w:val="left"/>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0DE8" w:rsidRDefault="00FB0DE8">
    <w:pPr>
      <w:spacing w:after="0" w:line="259" w:lineRule="auto"/>
      <w:ind w:left="0" w:right="411" w:firstLine="0"/>
      <w:jc w:val="right"/>
    </w:pPr>
    <w:r>
      <w:fldChar w:fldCharType="begin"/>
    </w:r>
    <w:r>
      <w:instrText xml:space="preserve"> PAGE   \* MERGEFORMAT </w:instrText>
    </w:r>
    <w:r>
      <w:fldChar w:fldCharType="separate"/>
    </w:r>
    <w:r>
      <w:rPr>
        <w:rFonts w:ascii="Calibri" w:eastAsia="Calibri" w:hAnsi="Calibri" w:cs="Calibri"/>
      </w:rPr>
      <w:t>2</w:t>
    </w:r>
    <w:r>
      <w:rPr>
        <w:rFonts w:ascii="Calibri" w:eastAsia="Calibri" w:hAnsi="Calibri" w:cs="Calibri"/>
      </w:rPr>
      <w:fldChar w:fldCharType="end"/>
    </w:r>
    <w:r>
      <w:t xml:space="preserve"> </w:t>
    </w:r>
  </w:p>
  <w:p w:rsidR="00FB0DE8" w:rsidRDefault="00FB0DE8">
    <w:pPr>
      <w:spacing w:after="0" w:line="259" w:lineRule="auto"/>
      <w:ind w:lef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0DE8" w:rsidRDefault="00FB0DE8">
    <w:pPr>
      <w:spacing w:after="0" w:line="259" w:lineRule="auto"/>
      <w:ind w:left="0" w:right="411" w:firstLine="0"/>
      <w:jc w:val="right"/>
    </w:pPr>
    <w:r>
      <w:fldChar w:fldCharType="begin"/>
    </w:r>
    <w:r>
      <w:instrText xml:space="preserve"> PAGE   \* MERGEFORMAT </w:instrText>
    </w:r>
    <w:r>
      <w:fldChar w:fldCharType="separate"/>
    </w:r>
    <w:r w:rsidR="00D60DC8" w:rsidRPr="00D60DC8">
      <w:rPr>
        <w:rFonts w:ascii="Calibri" w:eastAsia="Calibri" w:hAnsi="Calibri" w:cs="Calibri"/>
        <w:noProof/>
      </w:rPr>
      <w:t>17</w:t>
    </w:r>
    <w:r>
      <w:rPr>
        <w:rFonts w:ascii="Calibri" w:eastAsia="Calibri" w:hAnsi="Calibri" w:cs="Calibri"/>
      </w:rPr>
      <w:fldChar w:fldCharType="end"/>
    </w:r>
    <w:r>
      <w:t xml:space="preserve"> </w:t>
    </w:r>
  </w:p>
  <w:p w:rsidR="00FB0DE8" w:rsidRDefault="00FB0DE8">
    <w:pPr>
      <w:spacing w:after="0" w:line="259" w:lineRule="auto"/>
      <w:ind w:lef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0DE8" w:rsidRDefault="00FB0DE8">
    <w:pPr>
      <w:spacing w:after="0" w:line="259" w:lineRule="auto"/>
      <w:ind w:left="0" w:right="411" w:firstLine="0"/>
      <w:jc w:val="right"/>
    </w:pPr>
    <w:r>
      <w:fldChar w:fldCharType="begin"/>
    </w:r>
    <w:r>
      <w:instrText xml:space="preserve"> PAGE   \* MERGEFORMAT </w:instrText>
    </w:r>
    <w:r>
      <w:fldChar w:fldCharType="separate"/>
    </w:r>
    <w:r w:rsidR="002C5CD5" w:rsidRPr="002C5CD5">
      <w:rPr>
        <w:rFonts w:ascii="Calibri" w:eastAsia="Calibri" w:hAnsi="Calibri" w:cs="Calibri"/>
        <w:noProof/>
      </w:rPr>
      <w:t>12</w:t>
    </w:r>
    <w:r>
      <w:rPr>
        <w:rFonts w:ascii="Calibri" w:eastAsia="Calibri" w:hAnsi="Calibri" w:cs="Calibri"/>
      </w:rPr>
      <w:fldChar w:fldCharType="end"/>
    </w:r>
    <w:r>
      <w:t xml:space="preserve"> </w:t>
    </w:r>
  </w:p>
  <w:p w:rsidR="00FB0DE8" w:rsidRDefault="00FB0DE8">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A5783" w:rsidRDefault="001A5783">
      <w:pPr>
        <w:spacing w:after="0" w:line="240" w:lineRule="auto"/>
      </w:pPr>
      <w:r>
        <w:separator/>
      </w:r>
    </w:p>
  </w:footnote>
  <w:footnote w:type="continuationSeparator" w:id="0">
    <w:p w:rsidR="001A5783" w:rsidRDefault="001A57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0DE8" w:rsidRDefault="00FB0DE8">
    <w:pPr>
      <w:spacing w:after="63" w:line="259" w:lineRule="auto"/>
      <w:ind w:left="720" w:firstLine="0"/>
      <w:jc w:val="left"/>
    </w:pPr>
    <w:r>
      <w:t xml:space="preserve"> </w:t>
    </w:r>
  </w:p>
  <w:p w:rsidR="00FB0DE8" w:rsidRDefault="00FB0DE8">
    <w:pPr>
      <w:spacing w:after="0" w:line="259" w:lineRule="auto"/>
      <w:ind w:left="360" w:firstLine="0"/>
      <w:jc w:val="left"/>
    </w:pPr>
    <w:r>
      <w:rPr>
        <w:rFonts w:ascii="Segoe UI" w:eastAsia="Segoe UI" w:hAnsi="Segoe UI" w:cs="Segoe UI"/>
      </w:rPr>
      <w:t>✔</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0DE8" w:rsidRDefault="00FB0DE8">
    <w:pPr>
      <w:spacing w:after="63" w:line="259" w:lineRule="auto"/>
      <w:ind w:left="720" w:firstLine="0"/>
      <w:jc w:val="left"/>
    </w:pPr>
    <w:r>
      <w:t xml:space="preserve"> </w:t>
    </w:r>
  </w:p>
  <w:p w:rsidR="00FB0DE8" w:rsidRDefault="00FB0DE8">
    <w:pPr>
      <w:spacing w:after="0" w:line="259" w:lineRule="auto"/>
      <w:ind w:left="360" w:firstLine="0"/>
      <w:jc w:val="left"/>
    </w:pPr>
    <w:r>
      <w:rPr>
        <w:rFonts w:ascii="Segoe UI" w:eastAsia="Segoe UI" w:hAnsi="Segoe UI" w:cs="Segoe UI"/>
      </w:rPr>
      <w:t>✔</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0DE8" w:rsidRDefault="00FB0DE8">
    <w:pPr>
      <w:spacing w:after="63" w:line="259" w:lineRule="auto"/>
      <w:ind w:left="720" w:firstLine="0"/>
      <w:jc w:val="left"/>
    </w:pPr>
    <w:r>
      <w:t xml:space="preserve"> </w:t>
    </w:r>
  </w:p>
  <w:p w:rsidR="00FB0DE8" w:rsidRDefault="00FB0DE8">
    <w:pPr>
      <w:spacing w:after="0" w:line="259" w:lineRule="auto"/>
      <w:ind w:left="360" w:firstLine="0"/>
      <w:jc w:val="left"/>
    </w:pPr>
    <w:r>
      <w:rPr>
        <w:rFonts w:ascii="Segoe UI" w:eastAsia="Segoe UI" w:hAnsi="Segoe UI" w:cs="Segoe UI"/>
      </w:rPr>
      <w:t>✔</w: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0DE8" w:rsidRDefault="00FB0DE8">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0DE8" w:rsidRDefault="00FB0DE8">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FB0DE8" w:rsidRDefault="00FB0DE8">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11AB7"/>
    <w:multiLevelType w:val="hybridMultilevel"/>
    <w:tmpl w:val="9C444F94"/>
    <w:lvl w:ilvl="0" w:tplc="2C0A000B">
      <w:start w:val="1"/>
      <w:numFmt w:val="bullet"/>
      <w:lvlText w:val=""/>
      <w:lvlJc w:val="left"/>
      <w:pPr>
        <w:ind w:left="705"/>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2DDA8B18">
      <w:start w:val="1"/>
      <w:numFmt w:val="bullet"/>
      <w:lvlText w:val="o"/>
      <w:lvlJc w:val="left"/>
      <w:pPr>
        <w:ind w:left="14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8AD82960">
      <w:start w:val="1"/>
      <w:numFmt w:val="bullet"/>
      <w:lvlText w:val="▪"/>
      <w:lvlJc w:val="left"/>
      <w:pPr>
        <w:ind w:left="21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9D1CA400">
      <w:start w:val="1"/>
      <w:numFmt w:val="bullet"/>
      <w:lvlText w:val="•"/>
      <w:lvlJc w:val="left"/>
      <w:pPr>
        <w:ind w:left="28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2A6838C0">
      <w:start w:val="1"/>
      <w:numFmt w:val="bullet"/>
      <w:lvlText w:val="o"/>
      <w:lvlJc w:val="left"/>
      <w:pPr>
        <w:ind w:left="36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9B22FB44">
      <w:start w:val="1"/>
      <w:numFmt w:val="bullet"/>
      <w:lvlText w:val="▪"/>
      <w:lvlJc w:val="left"/>
      <w:pPr>
        <w:ind w:left="43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2744E554">
      <w:start w:val="1"/>
      <w:numFmt w:val="bullet"/>
      <w:lvlText w:val="•"/>
      <w:lvlJc w:val="left"/>
      <w:pPr>
        <w:ind w:left="50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74BA9EBC">
      <w:start w:val="1"/>
      <w:numFmt w:val="bullet"/>
      <w:lvlText w:val="o"/>
      <w:lvlJc w:val="left"/>
      <w:pPr>
        <w:ind w:left="57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36E4574A">
      <w:start w:val="1"/>
      <w:numFmt w:val="bullet"/>
      <w:lvlText w:val="▪"/>
      <w:lvlJc w:val="left"/>
      <w:pPr>
        <w:ind w:left="64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A492907"/>
    <w:multiLevelType w:val="hybridMultilevel"/>
    <w:tmpl w:val="B5E0DEE2"/>
    <w:lvl w:ilvl="0" w:tplc="2C0A000B">
      <w:start w:val="1"/>
      <w:numFmt w:val="bullet"/>
      <w:lvlText w:val=""/>
      <w:lvlJc w:val="left"/>
      <w:pPr>
        <w:ind w:left="705"/>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2AFC512A">
      <w:start w:val="1"/>
      <w:numFmt w:val="bullet"/>
      <w:lvlText w:val="o"/>
      <w:lvlJc w:val="left"/>
      <w:pPr>
        <w:ind w:left="14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1C9A9724">
      <w:start w:val="1"/>
      <w:numFmt w:val="bullet"/>
      <w:lvlText w:val="▪"/>
      <w:lvlJc w:val="left"/>
      <w:pPr>
        <w:ind w:left="21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EF288078">
      <w:start w:val="1"/>
      <w:numFmt w:val="bullet"/>
      <w:lvlText w:val="•"/>
      <w:lvlJc w:val="left"/>
      <w:pPr>
        <w:ind w:left="28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2364298E">
      <w:start w:val="1"/>
      <w:numFmt w:val="bullet"/>
      <w:lvlText w:val="o"/>
      <w:lvlJc w:val="left"/>
      <w:pPr>
        <w:ind w:left="36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B0342C68">
      <w:start w:val="1"/>
      <w:numFmt w:val="bullet"/>
      <w:lvlText w:val="▪"/>
      <w:lvlJc w:val="left"/>
      <w:pPr>
        <w:ind w:left="43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10D29D48">
      <w:start w:val="1"/>
      <w:numFmt w:val="bullet"/>
      <w:lvlText w:val="•"/>
      <w:lvlJc w:val="left"/>
      <w:pPr>
        <w:ind w:left="50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44C24E30">
      <w:start w:val="1"/>
      <w:numFmt w:val="bullet"/>
      <w:lvlText w:val="o"/>
      <w:lvlJc w:val="left"/>
      <w:pPr>
        <w:ind w:left="57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11AC311E">
      <w:start w:val="1"/>
      <w:numFmt w:val="bullet"/>
      <w:lvlText w:val="▪"/>
      <w:lvlJc w:val="left"/>
      <w:pPr>
        <w:ind w:left="64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EA14AB6"/>
    <w:multiLevelType w:val="hybridMultilevel"/>
    <w:tmpl w:val="3BDE1FB2"/>
    <w:lvl w:ilvl="0" w:tplc="2C0A0001">
      <w:start w:val="1"/>
      <w:numFmt w:val="bullet"/>
      <w:lvlText w:val=""/>
      <w:lvlJc w:val="left"/>
      <w:pPr>
        <w:ind w:left="72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93E00D8">
      <w:start w:val="1"/>
      <w:numFmt w:val="bullet"/>
      <w:lvlText w:val="o"/>
      <w:lvlJc w:val="left"/>
      <w:pPr>
        <w:ind w:left="14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D326F186">
      <w:start w:val="1"/>
      <w:numFmt w:val="bullet"/>
      <w:lvlText w:val="▪"/>
      <w:lvlJc w:val="left"/>
      <w:pPr>
        <w:ind w:left="21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44DC2276">
      <w:start w:val="1"/>
      <w:numFmt w:val="bullet"/>
      <w:lvlText w:val="•"/>
      <w:lvlJc w:val="left"/>
      <w:pPr>
        <w:ind w:left="28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7406AC70">
      <w:start w:val="1"/>
      <w:numFmt w:val="bullet"/>
      <w:lvlText w:val="o"/>
      <w:lvlJc w:val="left"/>
      <w:pPr>
        <w:ind w:left="36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F3464532">
      <w:start w:val="1"/>
      <w:numFmt w:val="bullet"/>
      <w:lvlText w:val="▪"/>
      <w:lvlJc w:val="left"/>
      <w:pPr>
        <w:ind w:left="43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12A009AC">
      <w:start w:val="1"/>
      <w:numFmt w:val="bullet"/>
      <w:lvlText w:val="•"/>
      <w:lvlJc w:val="left"/>
      <w:pPr>
        <w:ind w:left="50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8FD67A9A">
      <w:start w:val="1"/>
      <w:numFmt w:val="bullet"/>
      <w:lvlText w:val="o"/>
      <w:lvlJc w:val="left"/>
      <w:pPr>
        <w:ind w:left="57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0456CA40">
      <w:start w:val="1"/>
      <w:numFmt w:val="bullet"/>
      <w:lvlText w:val="▪"/>
      <w:lvlJc w:val="left"/>
      <w:pPr>
        <w:ind w:left="64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C433903"/>
    <w:multiLevelType w:val="hybridMultilevel"/>
    <w:tmpl w:val="5FA4A424"/>
    <w:lvl w:ilvl="0" w:tplc="2C0A0001">
      <w:start w:val="1"/>
      <w:numFmt w:val="bullet"/>
      <w:lvlText w:val=""/>
      <w:lvlJc w:val="left"/>
      <w:pPr>
        <w:ind w:left="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1F041F86">
      <w:start w:val="1"/>
      <w:numFmt w:val="bullet"/>
      <w:lvlText w:val="o"/>
      <w:lvlJc w:val="left"/>
      <w:pPr>
        <w:ind w:left="51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9E3A88DE">
      <w:start w:val="1"/>
      <w:numFmt w:val="bullet"/>
      <w:lvlText w:val="▪"/>
      <w:lvlJc w:val="left"/>
      <w:pPr>
        <w:ind w:left="123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11BA4F30">
      <w:start w:val="1"/>
      <w:numFmt w:val="bullet"/>
      <w:lvlText w:val="•"/>
      <w:lvlJc w:val="left"/>
      <w:pPr>
        <w:ind w:left="195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7DFEEF20">
      <w:start w:val="1"/>
      <w:numFmt w:val="bullet"/>
      <w:lvlText w:val="o"/>
      <w:lvlJc w:val="left"/>
      <w:pPr>
        <w:ind w:left="267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3EDA826E">
      <w:start w:val="1"/>
      <w:numFmt w:val="bullet"/>
      <w:lvlText w:val="▪"/>
      <w:lvlJc w:val="left"/>
      <w:pPr>
        <w:ind w:left="339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357C389A">
      <w:start w:val="1"/>
      <w:numFmt w:val="bullet"/>
      <w:lvlText w:val="•"/>
      <w:lvlJc w:val="left"/>
      <w:pPr>
        <w:ind w:left="411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BBA89522">
      <w:start w:val="1"/>
      <w:numFmt w:val="bullet"/>
      <w:lvlText w:val="o"/>
      <w:lvlJc w:val="left"/>
      <w:pPr>
        <w:ind w:left="483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A2B2FBFE">
      <w:start w:val="1"/>
      <w:numFmt w:val="bullet"/>
      <w:lvlText w:val="▪"/>
      <w:lvlJc w:val="left"/>
      <w:pPr>
        <w:ind w:left="555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D94362F"/>
    <w:multiLevelType w:val="hybridMultilevel"/>
    <w:tmpl w:val="0B1232E4"/>
    <w:lvl w:ilvl="0" w:tplc="2C0A0001">
      <w:start w:val="1"/>
      <w:numFmt w:val="bullet"/>
      <w:lvlText w:val=""/>
      <w:lvlJc w:val="left"/>
      <w:pPr>
        <w:ind w:left="720"/>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AC32AD9A">
      <w:start w:val="1"/>
      <w:numFmt w:val="bullet"/>
      <w:lvlText w:val="o"/>
      <w:lvlJc w:val="left"/>
      <w:pPr>
        <w:ind w:left="14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7E5CEF02">
      <w:start w:val="1"/>
      <w:numFmt w:val="bullet"/>
      <w:lvlText w:val="▪"/>
      <w:lvlJc w:val="left"/>
      <w:pPr>
        <w:ind w:left="21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C89ECE46">
      <w:start w:val="1"/>
      <w:numFmt w:val="bullet"/>
      <w:lvlText w:val="•"/>
      <w:lvlJc w:val="left"/>
      <w:pPr>
        <w:ind w:left="28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DAFC8796">
      <w:start w:val="1"/>
      <w:numFmt w:val="bullet"/>
      <w:lvlText w:val="o"/>
      <w:lvlJc w:val="left"/>
      <w:pPr>
        <w:ind w:left="36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2A405166">
      <w:start w:val="1"/>
      <w:numFmt w:val="bullet"/>
      <w:lvlText w:val="▪"/>
      <w:lvlJc w:val="left"/>
      <w:pPr>
        <w:ind w:left="43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2F9E3BFE">
      <w:start w:val="1"/>
      <w:numFmt w:val="bullet"/>
      <w:lvlText w:val="•"/>
      <w:lvlJc w:val="left"/>
      <w:pPr>
        <w:ind w:left="50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E1DE8520">
      <w:start w:val="1"/>
      <w:numFmt w:val="bullet"/>
      <w:lvlText w:val="o"/>
      <w:lvlJc w:val="left"/>
      <w:pPr>
        <w:ind w:left="57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7F22CFE8">
      <w:start w:val="1"/>
      <w:numFmt w:val="bullet"/>
      <w:lvlText w:val="▪"/>
      <w:lvlJc w:val="left"/>
      <w:pPr>
        <w:ind w:left="64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0B82DC3"/>
    <w:multiLevelType w:val="hybridMultilevel"/>
    <w:tmpl w:val="629A34F2"/>
    <w:lvl w:ilvl="0" w:tplc="2C0A000B">
      <w:start w:val="1"/>
      <w:numFmt w:val="bullet"/>
      <w:lvlText w:val=""/>
      <w:lvlJc w:val="left"/>
      <w:pPr>
        <w:ind w:left="705"/>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E35A84D0">
      <w:start w:val="1"/>
      <w:numFmt w:val="bullet"/>
      <w:lvlText w:val="o"/>
      <w:lvlJc w:val="left"/>
      <w:pPr>
        <w:ind w:left="14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8F12268A">
      <w:start w:val="1"/>
      <w:numFmt w:val="bullet"/>
      <w:lvlText w:val="▪"/>
      <w:lvlJc w:val="left"/>
      <w:pPr>
        <w:ind w:left="21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CA584126">
      <w:start w:val="1"/>
      <w:numFmt w:val="bullet"/>
      <w:lvlText w:val="•"/>
      <w:lvlJc w:val="left"/>
      <w:pPr>
        <w:ind w:left="28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E24E6CB4">
      <w:start w:val="1"/>
      <w:numFmt w:val="bullet"/>
      <w:lvlText w:val="o"/>
      <w:lvlJc w:val="left"/>
      <w:pPr>
        <w:ind w:left="36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D724273C">
      <w:start w:val="1"/>
      <w:numFmt w:val="bullet"/>
      <w:lvlText w:val="▪"/>
      <w:lvlJc w:val="left"/>
      <w:pPr>
        <w:ind w:left="43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8B66666C">
      <w:start w:val="1"/>
      <w:numFmt w:val="bullet"/>
      <w:lvlText w:val="•"/>
      <w:lvlJc w:val="left"/>
      <w:pPr>
        <w:ind w:left="50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998AB260">
      <w:start w:val="1"/>
      <w:numFmt w:val="bullet"/>
      <w:lvlText w:val="o"/>
      <w:lvlJc w:val="left"/>
      <w:pPr>
        <w:ind w:left="57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B3008CBC">
      <w:start w:val="1"/>
      <w:numFmt w:val="bullet"/>
      <w:lvlText w:val="▪"/>
      <w:lvlJc w:val="left"/>
      <w:pPr>
        <w:ind w:left="64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31177BEB"/>
    <w:multiLevelType w:val="hybridMultilevel"/>
    <w:tmpl w:val="54800C0E"/>
    <w:lvl w:ilvl="0" w:tplc="C51AF66C">
      <w:start w:val="1"/>
      <w:numFmt w:val="bullet"/>
      <w:lvlText w:val="✔"/>
      <w:lvlJc w:val="left"/>
      <w:pPr>
        <w:ind w:left="708"/>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58E47E46">
      <w:start w:val="1"/>
      <w:numFmt w:val="bullet"/>
      <w:lvlText w:val="o"/>
      <w:lvlJc w:val="left"/>
      <w:pPr>
        <w:ind w:left="10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C01096E0">
      <w:start w:val="1"/>
      <w:numFmt w:val="bullet"/>
      <w:lvlText w:val="▪"/>
      <w:lvlJc w:val="left"/>
      <w:pPr>
        <w:ind w:left="18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757A5B34">
      <w:start w:val="1"/>
      <w:numFmt w:val="bullet"/>
      <w:lvlText w:val="•"/>
      <w:lvlJc w:val="left"/>
      <w:pPr>
        <w:ind w:left="25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2F4A7FE2">
      <w:start w:val="1"/>
      <w:numFmt w:val="bullet"/>
      <w:lvlText w:val="o"/>
      <w:lvlJc w:val="left"/>
      <w:pPr>
        <w:ind w:left="32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6B9A4B34">
      <w:start w:val="1"/>
      <w:numFmt w:val="bullet"/>
      <w:lvlText w:val="▪"/>
      <w:lvlJc w:val="left"/>
      <w:pPr>
        <w:ind w:left="39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63F6442C">
      <w:start w:val="1"/>
      <w:numFmt w:val="bullet"/>
      <w:lvlText w:val="•"/>
      <w:lvlJc w:val="left"/>
      <w:pPr>
        <w:ind w:left="46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A52ADBA2">
      <w:start w:val="1"/>
      <w:numFmt w:val="bullet"/>
      <w:lvlText w:val="o"/>
      <w:lvlJc w:val="left"/>
      <w:pPr>
        <w:ind w:left="54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510CAAA8">
      <w:start w:val="1"/>
      <w:numFmt w:val="bullet"/>
      <w:lvlText w:val="▪"/>
      <w:lvlJc w:val="left"/>
      <w:pPr>
        <w:ind w:left="61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3977554A"/>
    <w:multiLevelType w:val="hybridMultilevel"/>
    <w:tmpl w:val="0380C258"/>
    <w:lvl w:ilvl="0" w:tplc="2C0A000B">
      <w:start w:val="1"/>
      <w:numFmt w:val="bullet"/>
      <w:lvlText w:val=""/>
      <w:lvlJc w:val="left"/>
      <w:pPr>
        <w:ind w:left="70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3D22BF9A">
      <w:start w:val="1"/>
      <w:numFmt w:val="bullet"/>
      <w:lvlText w:val="o"/>
      <w:lvlJc w:val="left"/>
      <w:pPr>
        <w:ind w:left="14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32B22C92">
      <w:start w:val="1"/>
      <w:numFmt w:val="bullet"/>
      <w:lvlText w:val="▪"/>
      <w:lvlJc w:val="left"/>
      <w:pPr>
        <w:ind w:left="21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502AD1A6">
      <w:start w:val="1"/>
      <w:numFmt w:val="bullet"/>
      <w:lvlText w:val="•"/>
      <w:lvlJc w:val="left"/>
      <w:pPr>
        <w:ind w:left="28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834C9BC2">
      <w:start w:val="1"/>
      <w:numFmt w:val="bullet"/>
      <w:lvlText w:val="o"/>
      <w:lvlJc w:val="left"/>
      <w:pPr>
        <w:ind w:left="36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CA5008E8">
      <w:start w:val="1"/>
      <w:numFmt w:val="bullet"/>
      <w:lvlText w:val="▪"/>
      <w:lvlJc w:val="left"/>
      <w:pPr>
        <w:ind w:left="43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ED8C9F94">
      <w:start w:val="1"/>
      <w:numFmt w:val="bullet"/>
      <w:lvlText w:val="•"/>
      <w:lvlJc w:val="left"/>
      <w:pPr>
        <w:ind w:left="50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5F98E27C">
      <w:start w:val="1"/>
      <w:numFmt w:val="bullet"/>
      <w:lvlText w:val="o"/>
      <w:lvlJc w:val="left"/>
      <w:pPr>
        <w:ind w:left="57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2E3AC0AA">
      <w:start w:val="1"/>
      <w:numFmt w:val="bullet"/>
      <w:lvlText w:val="▪"/>
      <w:lvlJc w:val="left"/>
      <w:pPr>
        <w:ind w:left="64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A45212E"/>
    <w:multiLevelType w:val="hybridMultilevel"/>
    <w:tmpl w:val="294A45CA"/>
    <w:lvl w:ilvl="0" w:tplc="C0CCCE3C">
      <w:start w:val="1"/>
      <w:numFmt w:val="bullet"/>
      <w:lvlText w:val="✔"/>
      <w:lvlJc w:val="left"/>
      <w:pPr>
        <w:ind w:left="705"/>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1" w:tplc="91E8FA66">
      <w:start w:val="1"/>
      <w:numFmt w:val="bullet"/>
      <w:lvlText w:val="o"/>
      <w:lvlJc w:val="left"/>
      <w:pPr>
        <w:ind w:left="14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CF2ED244">
      <w:start w:val="1"/>
      <w:numFmt w:val="bullet"/>
      <w:lvlText w:val="▪"/>
      <w:lvlJc w:val="left"/>
      <w:pPr>
        <w:ind w:left="21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056E9138">
      <w:start w:val="1"/>
      <w:numFmt w:val="bullet"/>
      <w:lvlText w:val="•"/>
      <w:lvlJc w:val="left"/>
      <w:pPr>
        <w:ind w:left="28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8F681E0C">
      <w:start w:val="1"/>
      <w:numFmt w:val="bullet"/>
      <w:lvlText w:val="o"/>
      <w:lvlJc w:val="left"/>
      <w:pPr>
        <w:ind w:left="36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2560581E">
      <w:start w:val="1"/>
      <w:numFmt w:val="bullet"/>
      <w:lvlText w:val="▪"/>
      <w:lvlJc w:val="left"/>
      <w:pPr>
        <w:ind w:left="43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D4DA404C">
      <w:start w:val="1"/>
      <w:numFmt w:val="bullet"/>
      <w:lvlText w:val="•"/>
      <w:lvlJc w:val="left"/>
      <w:pPr>
        <w:ind w:left="50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EDEE6428">
      <w:start w:val="1"/>
      <w:numFmt w:val="bullet"/>
      <w:lvlText w:val="o"/>
      <w:lvlJc w:val="left"/>
      <w:pPr>
        <w:ind w:left="57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DC2C3704">
      <w:start w:val="1"/>
      <w:numFmt w:val="bullet"/>
      <w:lvlText w:val="▪"/>
      <w:lvlJc w:val="left"/>
      <w:pPr>
        <w:ind w:left="64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A6336BD"/>
    <w:multiLevelType w:val="hybridMultilevel"/>
    <w:tmpl w:val="6358A7CC"/>
    <w:lvl w:ilvl="0" w:tplc="2C0A0001">
      <w:start w:val="1"/>
      <w:numFmt w:val="bullet"/>
      <w:lvlText w:val=""/>
      <w:lvlJc w:val="left"/>
      <w:pPr>
        <w:ind w:left="72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45C034AC">
      <w:start w:val="1"/>
      <w:numFmt w:val="decimal"/>
      <w:lvlText w:val="%2."/>
      <w:lvlJc w:val="left"/>
      <w:pPr>
        <w:ind w:left="149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9806D2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E5655F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AB88185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091E1336">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45C84E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5480E5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30070C2">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CE97190"/>
    <w:multiLevelType w:val="hybridMultilevel"/>
    <w:tmpl w:val="5B6EFC3C"/>
    <w:lvl w:ilvl="0" w:tplc="2C0A000B">
      <w:start w:val="1"/>
      <w:numFmt w:val="bullet"/>
      <w:lvlText w:val=""/>
      <w:lvlJc w:val="left"/>
      <w:pPr>
        <w:ind w:left="705"/>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B8587D8C">
      <w:start w:val="1"/>
      <w:numFmt w:val="bullet"/>
      <w:lvlText w:val="o"/>
      <w:lvlJc w:val="left"/>
      <w:pPr>
        <w:ind w:left="14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DC449890">
      <w:start w:val="1"/>
      <w:numFmt w:val="bullet"/>
      <w:lvlText w:val="▪"/>
      <w:lvlJc w:val="left"/>
      <w:pPr>
        <w:ind w:left="21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340033D6">
      <w:start w:val="1"/>
      <w:numFmt w:val="bullet"/>
      <w:lvlText w:val="•"/>
      <w:lvlJc w:val="left"/>
      <w:pPr>
        <w:ind w:left="28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133EB5EA">
      <w:start w:val="1"/>
      <w:numFmt w:val="bullet"/>
      <w:lvlText w:val="o"/>
      <w:lvlJc w:val="left"/>
      <w:pPr>
        <w:ind w:left="36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68F89084">
      <w:start w:val="1"/>
      <w:numFmt w:val="bullet"/>
      <w:lvlText w:val="▪"/>
      <w:lvlJc w:val="left"/>
      <w:pPr>
        <w:ind w:left="43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7E16A386">
      <w:start w:val="1"/>
      <w:numFmt w:val="bullet"/>
      <w:lvlText w:val="•"/>
      <w:lvlJc w:val="left"/>
      <w:pPr>
        <w:ind w:left="50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D8FE0778">
      <w:start w:val="1"/>
      <w:numFmt w:val="bullet"/>
      <w:lvlText w:val="o"/>
      <w:lvlJc w:val="left"/>
      <w:pPr>
        <w:ind w:left="57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DDE4363A">
      <w:start w:val="1"/>
      <w:numFmt w:val="bullet"/>
      <w:lvlText w:val="▪"/>
      <w:lvlJc w:val="left"/>
      <w:pPr>
        <w:ind w:left="64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F9E5C6B"/>
    <w:multiLevelType w:val="hybridMultilevel"/>
    <w:tmpl w:val="B546EA06"/>
    <w:lvl w:ilvl="0" w:tplc="2C0A000B">
      <w:start w:val="1"/>
      <w:numFmt w:val="bullet"/>
      <w:lvlText w:val=""/>
      <w:lvlJc w:val="left"/>
      <w:pPr>
        <w:ind w:left="705"/>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28C2FCCC">
      <w:start w:val="1"/>
      <w:numFmt w:val="bullet"/>
      <w:lvlText w:val="o"/>
      <w:lvlJc w:val="left"/>
      <w:pPr>
        <w:ind w:left="14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DC8EB940">
      <w:start w:val="1"/>
      <w:numFmt w:val="bullet"/>
      <w:lvlText w:val="▪"/>
      <w:lvlJc w:val="left"/>
      <w:pPr>
        <w:ind w:left="21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75A81C5E">
      <w:start w:val="1"/>
      <w:numFmt w:val="bullet"/>
      <w:lvlText w:val="•"/>
      <w:lvlJc w:val="left"/>
      <w:pPr>
        <w:ind w:left="28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8272D59E">
      <w:start w:val="1"/>
      <w:numFmt w:val="bullet"/>
      <w:lvlText w:val="o"/>
      <w:lvlJc w:val="left"/>
      <w:pPr>
        <w:ind w:left="36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888CC53A">
      <w:start w:val="1"/>
      <w:numFmt w:val="bullet"/>
      <w:lvlText w:val="▪"/>
      <w:lvlJc w:val="left"/>
      <w:pPr>
        <w:ind w:left="43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E7426E84">
      <w:start w:val="1"/>
      <w:numFmt w:val="bullet"/>
      <w:lvlText w:val="•"/>
      <w:lvlJc w:val="left"/>
      <w:pPr>
        <w:ind w:left="50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28E093EA">
      <w:start w:val="1"/>
      <w:numFmt w:val="bullet"/>
      <w:lvlText w:val="o"/>
      <w:lvlJc w:val="left"/>
      <w:pPr>
        <w:ind w:left="57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DD9668E4">
      <w:start w:val="1"/>
      <w:numFmt w:val="bullet"/>
      <w:lvlText w:val="▪"/>
      <w:lvlJc w:val="left"/>
      <w:pPr>
        <w:ind w:left="64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2B018D8"/>
    <w:multiLevelType w:val="hybridMultilevel"/>
    <w:tmpl w:val="CB1EB42A"/>
    <w:lvl w:ilvl="0" w:tplc="2C0A000B">
      <w:start w:val="1"/>
      <w:numFmt w:val="bullet"/>
      <w:lvlText w:val=""/>
      <w:lvlJc w:val="left"/>
      <w:pPr>
        <w:ind w:left="705"/>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31107874">
      <w:start w:val="1"/>
      <w:numFmt w:val="bullet"/>
      <w:lvlText w:val="o"/>
      <w:lvlJc w:val="left"/>
      <w:pPr>
        <w:ind w:left="14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7C321874">
      <w:start w:val="1"/>
      <w:numFmt w:val="bullet"/>
      <w:lvlText w:val="▪"/>
      <w:lvlJc w:val="left"/>
      <w:pPr>
        <w:ind w:left="21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6D34E10A">
      <w:start w:val="1"/>
      <w:numFmt w:val="bullet"/>
      <w:lvlText w:val="•"/>
      <w:lvlJc w:val="left"/>
      <w:pPr>
        <w:ind w:left="28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DC347638">
      <w:start w:val="1"/>
      <w:numFmt w:val="bullet"/>
      <w:lvlText w:val="o"/>
      <w:lvlJc w:val="left"/>
      <w:pPr>
        <w:ind w:left="36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C2666016">
      <w:start w:val="1"/>
      <w:numFmt w:val="bullet"/>
      <w:lvlText w:val="▪"/>
      <w:lvlJc w:val="left"/>
      <w:pPr>
        <w:ind w:left="43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B0C6438A">
      <w:start w:val="1"/>
      <w:numFmt w:val="bullet"/>
      <w:lvlText w:val="•"/>
      <w:lvlJc w:val="left"/>
      <w:pPr>
        <w:ind w:left="50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5310E6A6">
      <w:start w:val="1"/>
      <w:numFmt w:val="bullet"/>
      <w:lvlText w:val="o"/>
      <w:lvlJc w:val="left"/>
      <w:pPr>
        <w:ind w:left="57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F2E6F90A">
      <w:start w:val="1"/>
      <w:numFmt w:val="bullet"/>
      <w:lvlText w:val="▪"/>
      <w:lvlJc w:val="left"/>
      <w:pPr>
        <w:ind w:left="64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E92081F"/>
    <w:multiLevelType w:val="hybridMultilevel"/>
    <w:tmpl w:val="60F89C6E"/>
    <w:lvl w:ilvl="0" w:tplc="2C0A0001">
      <w:start w:val="1"/>
      <w:numFmt w:val="bullet"/>
      <w:lvlText w:val=""/>
      <w:lvlJc w:val="left"/>
      <w:pPr>
        <w:ind w:left="637"/>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310871D8">
      <w:start w:val="1"/>
      <w:numFmt w:val="bullet"/>
      <w:lvlText w:val="o"/>
      <w:lvlJc w:val="left"/>
      <w:pPr>
        <w:ind w:left="129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DECA9B44">
      <w:start w:val="1"/>
      <w:numFmt w:val="bullet"/>
      <w:lvlText w:val="▪"/>
      <w:lvlJc w:val="left"/>
      <w:pPr>
        <w:ind w:left="201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1D4A206A">
      <w:start w:val="1"/>
      <w:numFmt w:val="bullet"/>
      <w:lvlText w:val="•"/>
      <w:lvlJc w:val="left"/>
      <w:pPr>
        <w:ind w:left="273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D7A4300A">
      <w:start w:val="1"/>
      <w:numFmt w:val="bullet"/>
      <w:lvlText w:val="o"/>
      <w:lvlJc w:val="left"/>
      <w:pPr>
        <w:ind w:left="345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7388C13A">
      <w:start w:val="1"/>
      <w:numFmt w:val="bullet"/>
      <w:lvlText w:val="▪"/>
      <w:lvlJc w:val="left"/>
      <w:pPr>
        <w:ind w:left="417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71EE1AFA">
      <w:start w:val="1"/>
      <w:numFmt w:val="bullet"/>
      <w:lvlText w:val="•"/>
      <w:lvlJc w:val="left"/>
      <w:pPr>
        <w:ind w:left="489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3878BF92">
      <w:start w:val="1"/>
      <w:numFmt w:val="bullet"/>
      <w:lvlText w:val="o"/>
      <w:lvlJc w:val="left"/>
      <w:pPr>
        <w:ind w:left="561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E53E1A54">
      <w:start w:val="1"/>
      <w:numFmt w:val="bullet"/>
      <w:lvlText w:val="▪"/>
      <w:lvlJc w:val="left"/>
      <w:pPr>
        <w:ind w:left="633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52414358"/>
    <w:multiLevelType w:val="hybridMultilevel"/>
    <w:tmpl w:val="2E666CEE"/>
    <w:lvl w:ilvl="0" w:tplc="2C0A000B">
      <w:start w:val="1"/>
      <w:numFmt w:val="bullet"/>
      <w:lvlText w:val=""/>
      <w:lvlJc w:val="left"/>
      <w:pPr>
        <w:ind w:left="705"/>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EB3E400E">
      <w:start w:val="1"/>
      <w:numFmt w:val="bullet"/>
      <w:lvlText w:val="o"/>
      <w:lvlJc w:val="left"/>
      <w:pPr>
        <w:ind w:left="14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D3B45BBC">
      <w:start w:val="1"/>
      <w:numFmt w:val="bullet"/>
      <w:lvlText w:val="▪"/>
      <w:lvlJc w:val="left"/>
      <w:pPr>
        <w:ind w:left="21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C8969FA8">
      <w:start w:val="1"/>
      <w:numFmt w:val="bullet"/>
      <w:lvlText w:val="•"/>
      <w:lvlJc w:val="left"/>
      <w:pPr>
        <w:ind w:left="28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7EDAE7A0">
      <w:start w:val="1"/>
      <w:numFmt w:val="bullet"/>
      <w:lvlText w:val="o"/>
      <w:lvlJc w:val="left"/>
      <w:pPr>
        <w:ind w:left="36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A276268C">
      <w:start w:val="1"/>
      <w:numFmt w:val="bullet"/>
      <w:lvlText w:val="▪"/>
      <w:lvlJc w:val="left"/>
      <w:pPr>
        <w:ind w:left="43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4FD4EB50">
      <w:start w:val="1"/>
      <w:numFmt w:val="bullet"/>
      <w:lvlText w:val="•"/>
      <w:lvlJc w:val="left"/>
      <w:pPr>
        <w:ind w:left="50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F878C3AC">
      <w:start w:val="1"/>
      <w:numFmt w:val="bullet"/>
      <w:lvlText w:val="o"/>
      <w:lvlJc w:val="left"/>
      <w:pPr>
        <w:ind w:left="57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4D3E9932">
      <w:start w:val="1"/>
      <w:numFmt w:val="bullet"/>
      <w:lvlText w:val="▪"/>
      <w:lvlJc w:val="left"/>
      <w:pPr>
        <w:ind w:left="64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52A421DA"/>
    <w:multiLevelType w:val="hybridMultilevel"/>
    <w:tmpl w:val="E57087C6"/>
    <w:lvl w:ilvl="0" w:tplc="2C0A000B">
      <w:start w:val="1"/>
      <w:numFmt w:val="bullet"/>
      <w:lvlText w:val=""/>
      <w:lvlJc w:val="left"/>
      <w:pPr>
        <w:ind w:left="705"/>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614E6082">
      <w:start w:val="1"/>
      <w:numFmt w:val="bullet"/>
      <w:lvlText w:val="o"/>
      <w:lvlJc w:val="left"/>
      <w:pPr>
        <w:ind w:left="14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EE70FDF0">
      <w:start w:val="1"/>
      <w:numFmt w:val="bullet"/>
      <w:lvlText w:val="▪"/>
      <w:lvlJc w:val="left"/>
      <w:pPr>
        <w:ind w:left="21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9236AC54">
      <w:start w:val="1"/>
      <w:numFmt w:val="bullet"/>
      <w:lvlText w:val="•"/>
      <w:lvlJc w:val="left"/>
      <w:pPr>
        <w:ind w:left="28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9330140C">
      <w:start w:val="1"/>
      <w:numFmt w:val="bullet"/>
      <w:lvlText w:val="o"/>
      <w:lvlJc w:val="left"/>
      <w:pPr>
        <w:ind w:left="36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7092FF8A">
      <w:start w:val="1"/>
      <w:numFmt w:val="bullet"/>
      <w:lvlText w:val="▪"/>
      <w:lvlJc w:val="left"/>
      <w:pPr>
        <w:ind w:left="43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DBF28F08">
      <w:start w:val="1"/>
      <w:numFmt w:val="bullet"/>
      <w:lvlText w:val="•"/>
      <w:lvlJc w:val="left"/>
      <w:pPr>
        <w:ind w:left="50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BC64DC1E">
      <w:start w:val="1"/>
      <w:numFmt w:val="bullet"/>
      <w:lvlText w:val="o"/>
      <w:lvlJc w:val="left"/>
      <w:pPr>
        <w:ind w:left="57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E61EB9B0">
      <w:start w:val="1"/>
      <w:numFmt w:val="bullet"/>
      <w:lvlText w:val="▪"/>
      <w:lvlJc w:val="left"/>
      <w:pPr>
        <w:ind w:left="64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45E721B"/>
    <w:multiLevelType w:val="hybridMultilevel"/>
    <w:tmpl w:val="72988DFE"/>
    <w:lvl w:ilvl="0" w:tplc="2C0A000B">
      <w:start w:val="1"/>
      <w:numFmt w:val="bullet"/>
      <w:lvlText w:val=""/>
      <w:lvlJc w:val="left"/>
      <w:pPr>
        <w:ind w:left="70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89BE9D7A">
      <w:start w:val="1"/>
      <w:numFmt w:val="bullet"/>
      <w:lvlText w:val="o"/>
      <w:lvlJc w:val="left"/>
      <w:pPr>
        <w:ind w:left="14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C3E48932">
      <w:start w:val="1"/>
      <w:numFmt w:val="bullet"/>
      <w:lvlText w:val="▪"/>
      <w:lvlJc w:val="left"/>
      <w:pPr>
        <w:ind w:left="21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AF6C38E0">
      <w:start w:val="1"/>
      <w:numFmt w:val="bullet"/>
      <w:lvlText w:val="•"/>
      <w:lvlJc w:val="left"/>
      <w:pPr>
        <w:ind w:left="28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40F67318">
      <w:start w:val="1"/>
      <w:numFmt w:val="bullet"/>
      <w:lvlText w:val="o"/>
      <w:lvlJc w:val="left"/>
      <w:pPr>
        <w:ind w:left="36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DBAA88B4">
      <w:start w:val="1"/>
      <w:numFmt w:val="bullet"/>
      <w:lvlText w:val="▪"/>
      <w:lvlJc w:val="left"/>
      <w:pPr>
        <w:ind w:left="43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DEB8DA94">
      <w:start w:val="1"/>
      <w:numFmt w:val="bullet"/>
      <w:lvlText w:val="•"/>
      <w:lvlJc w:val="left"/>
      <w:pPr>
        <w:ind w:left="50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F8FEF594">
      <w:start w:val="1"/>
      <w:numFmt w:val="bullet"/>
      <w:lvlText w:val="o"/>
      <w:lvlJc w:val="left"/>
      <w:pPr>
        <w:ind w:left="57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C74C56AC">
      <w:start w:val="1"/>
      <w:numFmt w:val="bullet"/>
      <w:lvlText w:val="▪"/>
      <w:lvlJc w:val="left"/>
      <w:pPr>
        <w:ind w:left="64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C137F57"/>
    <w:multiLevelType w:val="hybridMultilevel"/>
    <w:tmpl w:val="63EA7240"/>
    <w:lvl w:ilvl="0" w:tplc="2C0A0005">
      <w:start w:val="1"/>
      <w:numFmt w:val="bullet"/>
      <w:lvlText w:val=""/>
      <w:lvlJc w:val="left"/>
      <w:pPr>
        <w:ind w:left="360"/>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3920F866">
      <w:start w:val="1"/>
      <w:numFmt w:val="bullet"/>
      <w:lvlText w:val="o"/>
      <w:lvlJc w:val="left"/>
      <w:pPr>
        <w:ind w:left="10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143EDE1E">
      <w:start w:val="1"/>
      <w:numFmt w:val="bullet"/>
      <w:lvlText w:val="▪"/>
      <w:lvlJc w:val="left"/>
      <w:pPr>
        <w:ind w:left="18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A7F854BC">
      <w:start w:val="1"/>
      <w:numFmt w:val="bullet"/>
      <w:lvlText w:val="•"/>
      <w:lvlJc w:val="left"/>
      <w:pPr>
        <w:ind w:left="25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391E8D24">
      <w:start w:val="1"/>
      <w:numFmt w:val="bullet"/>
      <w:lvlText w:val="o"/>
      <w:lvlJc w:val="left"/>
      <w:pPr>
        <w:ind w:left="32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2940D2BC">
      <w:start w:val="1"/>
      <w:numFmt w:val="bullet"/>
      <w:lvlText w:val="▪"/>
      <w:lvlJc w:val="left"/>
      <w:pPr>
        <w:ind w:left="39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1784A220">
      <w:start w:val="1"/>
      <w:numFmt w:val="bullet"/>
      <w:lvlText w:val="•"/>
      <w:lvlJc w:val="left"/>
      <w:pPr>
        <w:ind w:left="46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4CACC5AE">
      <w:start w:val="1"/>
      <w:numFmt w:val="bullet"/>
      <w:lvlText w:val="o"/>
      <w:lvlJc w:val="left"/>
      <w:pPr>
        <w:ind w:left="54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3AE8325A">
      <w:start w:val="1"/>
      <w:numFmt w:val="bullet"/>
      <w:lvlText w:val="▪"/>
      <w:lvlJc w:val="left"/>
      <w:pPr>
        <w:ind w:left="61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E4632A2"/>
    <w:multiLevelType w:val="hybridMultilevel"/>
    <w:tmpl w:val="1FAA1708"/>
    <w:lvl w:ilvl="0" w:tplc="2C0A000B">
      <w:start w:val="1"/>
      <w:numFmt w:val="bullet"/>
      <w:lvlText w:val=""/>
      <w:lvlJc w:val="left"/>
      <w:pPr>
        <w:ind w:left="705"/>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396E8034">
      <w:start w:val="1"/>
      <w:numFmt w:val="bullet"/>
      <w:lvlText w:val="o"/>
      <w:lvlJc w:val="left"/>
      <w:pPr>
        <w:ind w:left="14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2" w:tplc="EE18B0A6">
      <w:start w:val="1"/>
      <w:numFmt w:val="bullet"/>
      <w:lvlText w:val="▪"/>
      <w:lvlJc w:val="left"/>
      <w:pPr>
        <w:ind w:left="21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3" w:tplc="42D40D66">
      <w:start w:val="1"/>
      <w:numFmt w:val="bullet"/>
      <w:lvlText w:val="•"/>
      <w:lvlJc w:val="left"/>
      <w:pPr>
        <w:ind w:left="28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4" w:tplc="827AFF30">
      <w:start w:val="1"/>
      <w:numFmt w:val="bullet"/>
      <w:lvlText w:val="o"/>
      <w:lvlJc w:val="left"/>
      <w:pPr>
        <w:ind w:left="360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5" w:tplc="6108DDBE">
      <w:start w:val="1"/>
      <w:numFmt w:val="bullet"/>
      <w:lvlText w:val="▪"/>
      <w:lvlJc w:val="left"/>
      <w:pPr>
        <w:ind w:left="432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6" w:tplc="4DAC50B4">
      <w:start w:val="1"/>
      <w:numFmt w:val="bullet"/>
      <w:lvlText w:val="•"/>
      <w:lvlJc w:val="left"/>
      <w:pPr>
        <w:ind w:left="504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7" w:tplc="A266D43E">
      <w:start w:val="1"/>
      <w:numFmt w:val="bullet"/>
      <w:lvlText w:val="o"/>
      <w:lvlJc w:val="left"/>
      <w:pPr>
        <w:ind w:left="576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lvl w:ilvl="8" w:tplc="C73A968A">
      <w:start w:val="1"/>
      <w:numFmt w:val="bullet"/>
      <w:lvlText w:val="▪"/>
      <w:lvlJc w:val="left"/>
      <w:pPr>
        <w:ind w:left="6480"/>
      </w:pPr>
      <w:rPr>
        <w:rFonts w:ascii="Segoe UI" w:eastAsia="Segoe UI" w:hAnsi="Segoe UI" w:cs="Segoe UI"/>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70B7670F"/>
    <w:multiLevelType w:val="hybridMultilevel"/>
    <w:tmpl w:val="0AF81B08"/>
    <w:lvl w:ilvl="0" w:tplc="2C0A000B">
      <w:start w:val="1"/>
      <w:numFmt w:val="bullet"/>
      <w:lvlText w:val=""/>
      <w:lvlJc w:val="left"/>
      <w:pPr>
        <w:ind w:left="705"/>
      </w:pPr>
      <w:rPr>
        <w:rFonts w:ascii="Wingdings" w:hAnsi="Wingdings" w:hint="default"/>
        <w:b w:val="0"/>
        <w:i w:val="0"/>
        <w:strike w:val="0"/>
        <w:dstrike w:val="0"/>
        <w:color w:val="000000"/>
        <w:sz w:val="20"/>
        <w:szCs w:val="20"/>
        <w:u w:val="none" w:color="000000"/>
        <w:bdr w:val="none" w:sz="0" w:space="0" w:color="auto"/>
        <w:shd w:val="clear" w:color="auto" w:fill="auto"/>
        <w:vertAlign w:val="baseline"/>
      </w:rPr>
    </w:lvl>
    <w:lvl w:ilvl="1" w:tplc="E674939E">
      <w:start w:val="1"/>
      <w:numFmt w:val="bullet"/>
      <w:lvlText w:val="●"/>
      <w:lvlJc w:val="left"/>
      <w:pPr>
        <w:ind w:left="14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7142AD8">
      <w:start w:val="1"/>
      <w:numFmt w:val="bullet"/>
      <w:lvlText w:val="▪"/>
      <w:lvlJc w:val="left"/>
      <w:pPr>
        <w:ind w:left="21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F4B6782A">
      <w:start w:val="1"/>
      <w:numFmt w:val="bullet"/>
      <w:lvlText w:val="•"/>
      <w:lvlJc w:val="left"/>
      <w:pPr>
        <w:ind w:left="28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5A626B6">
      <w:start w:val="1"/>
      <w:numFmt w:val="bullet"/>
      <w:lvlText w:val="o"/>
      <w:lvlJc w:val="left"/>
      <w:pPr>
        <w:ind w:left="36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07E7B66">
      <w:start w:val="1"/>
      <w:numFmt w:val="bullet"/>
      <w:lvlText w:val="▪"/>
      <w:lvlJc w:val="left"/>
      <w:pPr>
        <w:ind w:left="43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2223852">
      <w:start w:val="1"/>
      <w:numFmt w:val="bullet"/>
      <w:lvlText w:val="•"/>
      <w:lvlJc w:val="left"/>
      <w:pPr>
        <w:ind w:left="50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C8C5A20">
      <w:start w:val="1"/>
      <w:numFmt w:val="bullet"/>
      <w:lvlText w:val="o"/>
      <w:lvlJc w:val="left"/>
      <w:pPr>
        <w:ind w:left="57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6E2F05C">
      <w:start w:val="1"/>
      <w:numFmt w:val="bullet"/>
      <w:lvlText w:val="▪"/>
      <w:lvlJc w:val="left"/>
      <w:pPr>
        <w:ind w:left="64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74B06301"/>
    <w:multiLevelType w:val="hybridMultilevel"/>
    <w:tmpl w:val="9FBA2446"/>
    <w:lvl w:ilvl="0" w:tplc="2C0A0001">
      <w:start w:val="1"/>
      <w:numFmt w:val="bullet"/>
      <w:lvlText w:val=""/>
      <w:lvlJc w:val="left"/>
      <w:pPr>
        <w:ind w:left="637"/>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09682032">
      <w:start w:val="1"/>
      <w:numFmt w:val="decimal"/>
      <w:lvlText w:val="%2."/>
      <w:lvlJc w:val="left"/>
      <w:pPr>
        <w:ind w:left="106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726031C0">
      <w:start w:val="1"/>
      <w:numFmt w:val="lowerRoman"/>
      <w:lvlText w:val="%3"/>
      <w:lvlJc w:val="left"/>
      <w:pPr>
        <w:ind w:left="18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1C24A20">
      <w:start w:val="1"/>
      <w:numFmt w:val="decimal"/>
      <w:lvlText w:val="%4"/>
      <w:lvlJc w:val="left"/>
      <w:pPr>
        <w:ind w:left="25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37F07206">
      <w:start w:val="1"/>
      <w:numFmt w:val="lowerLetter"/>
      <w:lvlText w:val="%5"/>
      <w:lvlJc w:val="left"/>
      <w:pPr>
        <w:ind w:left="329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A8D810E8">
      <w:start w:val="1"/>
      <w:numFmt w:val="lowerRoman"/>
      <w:lvlText w:val="%6"/>
      <w:lvlJc w:val="left"/>
      <w:pPr>
        <w:ind w:left="401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2B04B62">
      <w:start w:val="1"/>
      <w:numFmt w:val="decimal"/>
      <w:lvlText w:val="%7"/>
      <w:lvlJc w:val="left"/>
      <w:pPr>
        <w:ind w:left="473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556EEE0">
      <w:start w:val="1"/>
      <w:numFmt w:val="lowerLetter"/>
      <w:lvlText w:val="%8"/>
      <w:lvlJc w:val="left"/>
      <w:pPr>
        <w:ind w:left="545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766B4C6">
      <w:start w:val="1"/>
      <w:numFmt w:val="lowerRoman"/>
      <w:lvlText w:val="%9"/>
      <w:lvlJc w:val="left"/>
      <w:pPr>
        <w:ind w:left="6173"/>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578606C"/>
    <w:multiLevelType w:val="hybridMultilevel"/>
    <w:tmpl w:val="B730273E"/>
    <w:lvl w:ilvl="0" w:tplc="2C0A000B">
      <w:start w:val="1"/>
      <w:numFmt w:val="bullet"/>
      <w:lvlText w:val=""/>
      <w:lvlJc w:val="left"/>
      <w:pPr>
        <w:ind w:left="705"/>
      </w:pPr>
      <w:rPr>
        <w:rFonts w:ascii="Wingdings" w:hAnsi="Wingdings" w:hint="default"/>
        <w:b w:val="0"/>
        <w:i w:val="0"/>
        <w:strike w:val="0"/>
        <w:dstrike w:val="0"/>
        <w:color w:val="000000"/>
        <w:sz w:val="22"/>
        <w:szCs w:val="22"/>
        <w:u w:val="none" w:color="000000"/>
        <w:bdr w:val="none" w:sz="0" w:space="0" w:color="auto"/>
        <w:shd w:val="clear" w:color="auto" w:fill="auto"/>
        <w:vertAlign w:val="baseline"/>
      </w:rPr>
    </w:lvl>
    <w:lvl w:ilvl="1" w:tplc="8AAEBE66">
      <w:start w:val="1"/>
      <w:numFmt w:val="bullet"/>
      <w:lvlText w:val="o"/>
      <w:lvlJc w:val="left"/>
      <w:pPr>
        <w:ind w:left="14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E982A496">
      <w:start w:val="1"/>
      <w:numFmt w:val="bullet"/>
      <w:lvlText w:val="▪"/>
      <w:lvlJc w:val="left"/>
      <w:pPr>
        <w:ind w:left="21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A0148610">
      <w:start w:val="1"/>
      <w:numFmt w:val="bullet"/>
      <w:lvlText w:val="•"/>
      <w:lvlJc w:val="left"/>
      <w:pPr>
        <w:ind w:left="28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78E2D694">
      <w:start w:val="1"/>
      <w:numFmt w:val="bullet"/>
      <w:lvlText w:val="o"/>
      <w:lvlJc w:val="left"/>
      <w:pPr>
        <w:ind w:left="360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7FE6FCAE">
      <w:start w:val="1"/>
      <w:numFmt w:val="bullet"/>
      <w:lvlText w:val="▪"/>
      <w:lvlJc w:val="left"/>
      <w:pPr>
        <w:ind w:left="432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4BB24586">
      <w:start w:val="1"/>
      <w:numFmt w:val="bullet"/>
      <w:lvlText w:val="•"/>
      <w:lvlJc w:val="left"/>
      <w:pPr>
        <w:ind w:left="504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A2E491D0">
      <w:start w:val="1"/>
      <w:numFmt w:val="bullet"/>
      <w:lvlText w:val="o"/>
      <w:lvlJc w:val="left"/>
      <w:pPr>
        <w:ind w:left="57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70644B90">
      <w:start w:val="1"/>
      <w:numFmt w:val="bullet"/>
      <w:lvlText w:val="▪"/>
      <w:lvlJc w:val="left"/>
      <w:pPr>
        <w:ind w:left="648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C5529A3"/>
    <w:multiLevelType w:val="hybridMultilevel"/>
    <w:tmpl w:val="080AA3B0"/>
    <w:lvl w:ilvl="0" w:tplc="C01096E0">
      <w:start w:val="1"/>
      <w:numFmt w:val="bullet"/>
      <w:lvlText w:val="▪"/>
      <w:lvlJc w:val="left"/>
      <w:pPr>
        <w:ind w:left="720" w:hanging="3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422990099">
    <w:abstractNumId w:val="6"/>
  </w:num>
  <w:num w:numId="2" w16cid:durableId="584412128">
    <w:abstractNumId w:val="4"/>
  </w:num>
  <w:num w:numId="3" w16cid:durableId="1000617563">
    <w:abstractNumId w:val="9"/>
  </w:num>
  <w:num w:numId="4" w16cid:durableId="981035731">
    <w:abstractNumId w:val="2"/>
  </w:num>
  <w:num w:numId="5" w16cid:durableId="1742289438">
    <w:abstractNumId w:val="13"/>
  </w:num>
  <w:num w:numId="6" w16cid:durableId="229385624">
    <w:abstractNumId w:val="3"/>
  </w:num>
  <w:num w:numId="7" w16cid:durableId="849871543">
    <w:abstractNumId w:val="20"/>
  </w:num>
  <w:num w:numId="8" w16cid:durableId="336422504">
    <w:abstractNumId w:val="16"/>
  </w:num>
  <w:num w:numId="9" w16cid:durableId="1346715444">
    <w:abstractNumId w:val="7"/>
  </w:num>
  <w:num w:numId="10" w16cid:durableId="468547586">
    <w:abstractNumId w:val="21"/>
  </w:num>
  <w:num w:numId="11" w16cid:durableId="1820882707">
    <w:abstractNumId w:val="5"/>
  </w:num>
  <w:num w:numId="12" w16cid:durableId="1218859480">
    <w:abstractNumId w:val="10"/>
  </w:num>
  <w:num w:numId="13" w16cid:durableId="925457495">
    <w:abstractNumId w:val="19"/>
  </w:num>
  <w:num w:numId="14" w16cid:durableId="651369360">
    <w:abstractNumId w:val="12"/>
  </w:num>
  <w:num w:numId="15" w16cid:durableId="835152643">
    <w:abstractNumId w:val="15"/>
  </w:num>
  <w:num w:numId="16" w16cid:durableId="1487017001">
    <w:abstractNumId w:val="0"/>
  </w:num>
  <w:num w:numId="17" w16cid:durableId="87237694">
    <w:abstractNumId w:val="1"/>
  </w:num>
  <w:num w:numId="18" w16cid:durableId="2102947619">
    <w:abstractNumId w:val="14"/>
  </w:num>
  <w:num w:numId="19" w16cid:durableId="242842427">
    <w:abstractNumId w:val="11"/>
  </w:num>
  <w:num w:numId="20" w16cid:durableId="1958561633">
    <w:abstractNumId w:val="8"/>
  </w:num>
  <w:num w:numId="21" w16cid:durableId="1529444695">
    <w:abstractNumId w:val="18"/>
  </w:num>
  <w:num w:numId="22" w16cid:durableId="462889812">
    <w:abstractNumId w:val="17"/>
  </w:num>
  <w:num w:numId="23" w16cid:durableId="186721268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0D0A"/>
    <w:rsid w:val="00002B65"/>
    <w:rsid w:val="001A5783"/>
    <w:rsid w:val="00295ABC"/>
    <w:rsid w:val="002C5CD5"/>
    <w:rsid w:val="00455CCA"/>
    <w:rsid w:val="00640D0A"/>
    <w:rsid w:val="0081670F"/>
    <w:rsid w:val="00B1388C"/>
    <w:rsid w:val="00C705DD"/>
    <w:rsid w:val="00D60DC8"/>
    <w:rsid w:val="00E579D3"/>
    <w:rsid w:val="00F64D7A"/>
    <w:rsid w:val="00FB0DE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DE606"/>
  <w15:docId w15:val="{DC580F50-53D2-4591-BA52-D2E8A3EB4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50" w:lineRule="auto"/>
      <w:ind w:left="10"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spacing w:after="102"/>
      <w:ind w:left="10" w:right="9" w:hanging="10"/>
      <w:jc w:val="center"/>
      <w:outlineLvl w:val="0"/>
    </w:pPr>
    <w:rPr>
      <w:rFonts w:ascii="Arial" w:eastAsia="Arial" w:hAnsi="Arial" w:cs="Arial"/>
      <w:b/>
      <w:color w:val="4472C4"/>
      <w:sz w:val="32"/>
      <w:u w:val="single" w:color="4472C4"/>
    </w:rPr>
  </w:style>
  <w:style w:type="paragraph" w:styleId="Ttulo2">
    <w:name w:val="heading 2"/>
    <w:next w:val="Normal"/>
    <w:link w:val="Ttulo2Car"/>
    <w:uiPriority w:val="9"/>
    <w:unhideWhenUsed/>
    <w:qFormat/>
    <w:pPr>
      <w:keepNext/>
      <w:keepLines/>
      <w:spacing w:after="12" w:line="249" w:lineRule="auto"/>
      <w:ind w:left="10" w:right="10" w:hanging="10"/>
      <w:jc w:val="center"/>
      <w:outlineLvl w:val="1"/>
    </w:pPr>
    <w:rPr>
      <w:rFonts w:ascii="Arial" w:eastAsia="Arial" w:hAnsi="Arial" w:cs="Arial"/>
      <w:b/>
      <w:color w:val="4472C4"/>
      <w:sz w:val="28"/>
      <w:u w:val="single" w:color="4472C4"/>
    </w:rPr>
  </w:style>
  <w:style w:type="paragraph" w:styleId="Ttulo3">
    <w:name w:val="heading 3"/>
    <w:next w:val="Normal"/>
    <w:link w:val="Ttulo3Car"/>
    <w:uiPriority w:val="9"/>
    <w:unhideWhenUsed/>
    <w:qFormat/>
    <w:pPr>
      <w:keepNext/>
      <w:keepLines/>
      <w:spacing w:after="10" w:line="250" w:lineRule="auto"/>
      <w:ind w:left="10" w:right="8" w:hanging="10"/>
      <w:jc w:val="center"/>
      <w:outlineLvl w:val="2"/>
    </w:pPr>
    <w:rPr>
      <w:rFonts w:ascii="Arial" w:eastAsia="Arial" w:hAnsi="Arial" w:cs="Arial"/>
      <w:b/>
      <w:color w:val="2F5496"/>
      <w:sz w:val="24"/>
      <w:u w:val="single" w:color="2F549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Arial" w:eastAsia="Arial" w:hAnsi="Arial" w:cs="Arial"/>
      <w:b/>
      <w:color w:val="2F5496"/>
      <w:sz w:val="24"/>
      <w:u w:val="single" w:color="2F5496"/>
    </w:rPr>
  </w:style>
  <w:style w:type="character" w:customStyle="1" w:styleId="Ttulo2Car">
    <w:name w:val="Título 2 Car"/>
    <w:link w:val="Ttulo2"/>
    <w:rPr>
      <w:rFonts w:ascii="Arial" w:eastAsia="Arial" w:hAnsi="Arial" w:cs="Arial"/>
      <w:b/>
      <w:color w:val="4472C4"/>
      <w:sz w:val="28"/>
      <w:u w:val="single" w:color="4472C4"/>
    </w:rPr>
  </w:style>
  <w:style w:type="character" w:customStyle="1" w:styleId="Ttulo1Car">
    <w:name w:val="Título 1 Car"/>
    <w:link w:val="Ttulo1"/>
    <w:rPr>
      <w:rFonts w:ascii="Arial" w:eastAsia="Arial" w:hAnsi="Arial" w:cs="Arial"/>
      <w:b/>
      <w:color w:val="4472C4"/>
      <w:sz w:val="32"/>
      <w:u w:val="single" w:color="4472C4"/>
    </w:rPr>
  </w:style>
  <w:style w:type="paragraph" w:styleId="Prrafodelista">
    <w:name w:val="List Paragraph"/>
    <w:basedOn w:val="Normal"/>
    <w:uiPriority w:val="34"/>
    <w:qFormat/>
    <w:rsid w:val="00E579D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hyperlink" Target="https://www.construmatica.com/construpedia/Hormig%C3%B3n" TargetMode="External"/><Relationship Id="rId39" Type="http://schemas.openxmlformats.org/officeDocument/2006/relationships/hyperlink" Target="http://www.construmatica.com/" TargetMode="External"/><Relationship Id="rId21" Type="http://schemas.openxmlformats.org/officeDocument/2006/relationships/image" Target="media/image9.jpg"/><Relationship Id="rId42" Type="http://schemas.openxmlformats.org/officeDocument/2006/relationships/footer" Target="footer4.xml"/><Relationship Id="rId47" Type="http://schemas.openxmlformats.org/officeDocument/2006/relationships/theme" Target="theme/theme1.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image" Target="media/image8.jpg"/><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jpg"/><Relationship Id="rId37" Type="http://schemas.openxmlformats.org/officeDocument/2006/relationships/image" Target="media/image15.jpg"/><Relationship Id="rId40" Type="http://schemas.openxmlformats.org/officeDocument/2006/relationships/header" Target="header4.xml"/><Relationship Id="rId45"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image" Target="media/image10.jpg"/><Relationship Id="rId10" Type="http://schemas.openxmlformats.org/officeDocument/2006/relationships/footer" Target="footer1.xml"/><Relationship Id="rId19" Type="http://schemas.openxmlformats.org/officeDocument/2006/relationships/image" Target="media/image7.jpeg"/><Relationship Id="rId44"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jpg"/><Relationship Id="rId22" Type="http://schemas.openxmlformats.org/officeDocument/2006/relationships/image" Target="media/image10.png"/><Relationship Id="rId27" Type="http://schemas.openxmlformats.org/officeDocument/2006/relationships/image" Target="media/image13.jpg"/><Relationship Id="rId35" Type="http://schemas.openxmlformats.org/officeDocument/2006/relationships/image" Target="media/image90.jpg"/><Relationship Id="rId43" Type="http://schemas.openxmlformats.org/officeDocument/2006/relationships/footer" Target="footer5.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hyperlink" Target="https://www.construmatica.com/construpedia/Hormig%C3%B3n" TargetMode="External"/><Relationship Id="rId38" Type="http://schemas.openxmlformats.org/officeDocument/2006/relationships/hyperlink" Target="http://www.construmatica.com/" TargetMode="External"/><Relationship Id="rId46"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27</Pages>
  <Words>7552</Words>
  <Characters>41537</Characters>
  <Application>Microsoft Office Word</Application>
  <DocSecurity>0</DocSecurity>
  <Lines>346</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dc:creator>
  <cp:keywords/>
  <cp:lastModifiedBy>Tomás</cp:lastModifiedBy>
  <cp:revision>4</cp:revision>
  <dcterms:created xsi:type="dcterms:W3CDTF">2022-10-05T20:25:00Z</dcterms:created>
  <dcterms:modified xsi:type="dcterms:W3CDTF">2022-10-13T21:40:00Z</dcterms:modified>
</cp:coreProperties>
</file>